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FC" w:rsidRPr="00A54EFC" w:rsidRDefault="00A54EFC" w:rsidP="00A54EFC">
      <w:pPr>
        <w:autoSpaceDE w:val="0"/>
        <w:autoSpaceDN w:val="0"/>
        <w:spacing w:after="0" w:line="240" w:lineRule="auto"/>
        <w:jc w:val="center"/>
        <w:outlineLvl w:val="0"/>
        <w:rPr>
          <w:rFonts w:ascii="Times New Roman" w:eastAsia="Times New Roman" w:hAnsi="Times New Roman"/>
          <w:b/>
          <w:sz w:val="36"/>
          <w:szCs w:val="36"/>
          <w:lang w:eastAsia="ru-RU"/>
        </w:rPr>
      </w:pPr>
      <w:r w:rsidRPr="00A54EFC">
        <w:rPr>
          <w:rFonts w:ascii="Times New Roman" w:eastAsia="Times New Roman" w:hAnsi="Times New Roman"/>
          <w:b/>
          <w:sz w:val="36"/>
          <w:szCs w:val="36"/>
          <w:lang w:eastAsia="ru-RU"/>
        </w:rPr>
        <w:t>КЕМЕРОВСКАЯ ОБЛАСТЬ - КУЗБАСС</w:t>
      </w:r>
    </w:p>
    <w:p w:rsidR="00A54EFC" w:rsidRPr="00A54EFC" w:rsidRDefault="00A54EFC" w:rsidP="00A54EFC">
      <w:pPr>
        <w:autoSpaceDE w:val="0"/>
        <w:autoSpaceDN w:val="0"/>
        <w:spacing w:after="0" w:line="240" w:lineRule="auto"/>
        <w:jc w:val="center"/>
        <w:rPr>
          <w:rFonts w:ascii="Times New Roman" w:eastAsia="Times New Roman" w:hAnsi="Times New Roman"/>
          <w:b/>
          <w:sz w:val="36"/>
          <w:szCs w:val="36"/>
          <w:lang w:eastAsia="ru-RU"/>
        </w:rPr>
      </w:pPr>
      <w:r w:rsidRPr="00A54EFC">
        <w:rPr>
          <w:rFonts w:ascii="Times New Roman" w:eastAsia="Times New Roman" w:hAnsi="Times New Roman"/>
          <w:b/>
          <w:sz w:val="36"/>
          <w:szCs w:val="36"/>
          <w:lang w:eastAsia="ru-RU"/>
        </w:rPr>
        <w:t>ПРОКОПЬЕВСКИЙ МУНИЦИПАЛЬНЫЙ ОКРУГ</w:t>
      </w:r>
    </w:p>
    <w:p w:rsidR="00A54EFC" w:rsidRPr="00A54EFC" w:rsidRDefault="00A54EFC" w:rsidP="00A54EFC">
      <w:pPr>
        <w:autoSpaceDE w:val="0"/>
        <w:autoSpaceDN w:val="0"/>
        <w:spacing w:after="0" w:line="240" w:lineRule="auto"/>
        <w:jc w:val="center"/>
        <w:outlineLvl w:val="0"/>
        <w:rPr>
          <w:rFonts w:ascii="Times New Roman" w:eastAsia="Times New Roman" w:hAnsi="Times New Roman"/>
          <w:b/>
          <w:sz w:val="36"/>
          <w:szCs w:val="36"/>
          <w:lang w:eastAsia="ru-RU"/>
        </w:rPr>
      </w:pPr>
    </w:p>
    <w:p w:rsidR="00A54EFC" w:rsidRPr="00A54EFC" w:rsidRDefault="00A54EFC" w:rsidP="00A54EFC">
      <w:pPr>
        <w:autoSpaceDE w:val="0"/>
        <w:autoSpaceDN w:val="0"/>
        <w:spacing w:after="0" w:line="240" w:lineRule="auto"/>
        <w:jc w:val="center"/>
        <w:outlineLvl w:val="0"/>
        <w:rPr>
          <w:rFonts w:ascii="Times New Roman" w:eastAsia="Times New Roman" w:hAnsi="Times New Roman"/>
          <w:b/>
          <w:sz w:val="36"/>
          <w:szCs w:val="36"/>
          <w:lang w:eastAsia="ru-RU"/>
        </w:rPr>
      </w:pPr>
      <w:r w:rsidRPr="00A54EFC">
        <w:rPr>
          <w:rFonts w:ascii="Times New Roman" w:eastAsia="Times New Roman" w:hAnsi="Times New Roman"/>
          <w:b/>
          <w:sz w:val="36"/>
          <w:szCs w:val="36"/>
          <w:lang w:eastAsia="ru-RU"/>
        </w:rPr>
        <w:t>СОВЕТ НАРОДНЫХ ДЕПУТАТОВ</w:t>
      </w:r>
    </w:p>
    <w:p w:rsidR="00A54EFC" w:rsidRPr="00A54EFC" w:rsidRDefault="00A54EFC" w:rsidP="00A54EFC">
      <w:pPr>
        <w:autoSpaceDE w:val="0"/>
        <w:autoSpaceDN w:val="0"/>
        <w:spacing w:after="0" w:line="240" w:lineRule="auto"/>
        <w:jc w:val="center"/>
        <w:outlineLvl w:val="0"/>
        <w:rPr>
          <w:rFonts w:ascii="Times New Roman" w:eastAsia="Times New Roman" w:hAnsi="Times New Roman"/>
          <w:b/>
          <w:sz w:val="36"/>
          <w:szCs w:val="36"/>
          <w:lang w:eastAsia="ru-RU"/>
        </w:rPr>
      </w:pPr>
      <w:r w:rsidRPr="00A54EFC">
        <w:rPr>
          <w:rFonts w:ascii="Times New Roman" w:eastAsia="Times New Roman" w:hAnsi="Times New Roman"/>
          <w:b/>
          <w:sz w:val="36"/>
          <w:szCs w:val="36"/>
          <w:lang w:eastAsia="ru-RU"/>
        </w:rPr>
        <w:t>ПРОКОПЬЕВСКОГО МУНИЦИПАЛЬНОГО ОКРУГА</w:t>
      </w:r>
    </w:p>
    <w:p w:rsidR="00A54EFC" w:rsidRPr="00A54EFC" w:rsidRDefault="00A54EFC" w:rsidP="00A54EFC">
      <w:pPr>
        <w:autoSpaceDE w:val="0"/>
        <w:autoSpaceDN w:val="0"/>
        <w:spacing w:after="0" w:line="240" w:lineRule="auto"/>
        <w:jc w:val="center"/>
        <w:outlineLvl w:val="0"/>
        <w:rPr>
          <w:rFonts w:ascii="Times New Roman" w:eastAsia="Times New Roman" w:hAnsi="Times New Roman"/>
          <w:b/>
          <w:sz w:val="36"/>
          <w:szCs w:val="36"/>
          <w:lang w:eastAsia="ru-RU"/>
        </w:rPr>
      </w:pPr>
    </w:p>
    <w:p w:rsidR="00A54EFC" w:rsidRPr="00A54EFC" w:rsidRDefault="00A54EFC" w:rsidP="00A54EFC">
      <w:pPr>
        <w:tabs>
          <w:tab w:val="left" w:pos="9354"/>
        </w:tabs>
        <w:autoSpaceDE w:val="0"/>
        <w:autoSpaceDN w:val="0"/>
        <w:spacing w:after="0" w:line="240" w:lineRule="auto"/>
        <w:ind w:right="140"/>
        <w:jc w:val="center"/>
        <w:rPr>
          <w:rFonts w:ascii="Times New Roman" w:eastAsia="Times New Roman" w:hAnsi="Times New Roman"/>
          <w:b/>
          <w:sz w:val="34"/>
          <w:szCs w:val="34"/>
          <w:lang w:eastAsia="ru-RU"/>
        </w:rPr>
      </w:pPr>
      <w:r w:rsidRPr="00A54EFC">
        <w:rPr>
          <w:rFonts w:ascii="Times New Roman" w:eastAsia="Times New Roman" w:hAnsi="Times New Roman"/>
          <w:b/>
          <w:sz w:val="34"/>
          <w:szCs w:val="34"/>
          <w:lang w:eastAsia="ru-RU"/>
        </w:rPr>
        <w:t>РЕШЕНИЕ</w:t>
      </w:r>
    </w:p>
    <w:p w:rsidR="00A54EFC" w:rsidRPr="00A54EFC" w:rsidRDefault="00A54EFC" w:rsidP="00A54EFC">
      <w:pPr>
        <w:tabs>
          <w:tab w:val="left" w:pos="9354"/>
        </w:tabs>
        <w:autoSpaceDE w:val="0"/>
        <w:autoSpaceDN w:val="0"/>
        <w:spacing w:after="0" w:line="240" w:lineRule="auto"/>
        <w:ind w:right="140"/>
        <w:jc w:val="center"/>
        <w:rPr>
          <w:rFonts w:ascii="Times New Roman" w:eastAsia="Times New Roman" w:hAnsi="Times New Roman"/>
          <w:b/>
          <w:sz w:val="34"/>
          <w:szCs w:val="34"/>
          <w:lang w:eastAsia="ru-RU"/>
        </w:rPr>
      </w:pPr>
    </w:p>
    <w:p w:rsidR="00A54EFC" w:rsidRPr="00A54EFC" w:rsidRDefault="00A54EFC" w:rsidP="00A54EFC">
      <w:pPr>
        <w:tabs>
          <w:tab w:val="left" w:pos="9354"/>
        </w:tabs>
        <w:autoSpaceDE w:val="0"/>
        <w:autoSpaceDN w:val="0"/>
        <w:spacing w:after="0" w:line="240" w:lineRule="auto"/>
        <w:ind w:right="140"/>
        <w:jc w:val="center"/>
        <w:rPr>
          <w:rFonts w:ascii="Times New Roman" w:eastAsia="Times New Roman" w:hAnsi="Times New Roman"/>
          <w:sz w:val="28"/>
          <w:szCs w:val="28"/>
          <w:lang w:eastAsia="ru-RU"/>
        </w:rPr>
      </w:pPr>
      <w:r w:rsidRPr="00A54EFC">
        <w:rPr>
          <w:rFonts w:ascii="Times New Roman" w:eastAsia="Times New Roman" w:hAnsi="Times New Roman"/>
          <w:sz w:val="28"/>
          <w:szCs w:val="28"/>
          <w:lang w:eastAsia="ru-RU"/>
        </w:rPr>
        <w:t>от 28 октября 2021 года № 41</w:t>
      </w:r>
      <w:r>
        <w:rPr>
          <w:rFonts w:ascii="Times New Roman" w:eastAsia="Times New Roman" w:hAnsi="Times New Roman"/>
          <w:sz w:val="28"/>
          <w:szCs w:val="28"/>
          <w:lang w:eastAsia="ru-RU"/>
        </w:rPr>
        <w:t>1</w:t>
      </w:r>
    </w:p>
    <w:p w:rsidR="00A54EFC" w:rsidRPr="00A54EFC" w:rsidRDefault="00A54EFC" w:rsidP="00A54EFC">
      <w:pPr>
        <w:spacing w:after="0" w:line="240" w:lineRule="auto"/>
        <w:jc w:val="center"/>
        <w:outlineLvl w:val="0"/>
        <w:rPr>
          <w:rFonts w:ascii="Times New Roman" w:eastAsia="Times New Roman" w:hAnsi="Times New Roman"/>
          <w:sz w:val="28"/>
          <w:szCs w:val="28"/>
          <w:lang w:eastAsia="ru-RU"/>
        </w:rPr>
      </w:pPr>
    </w:p>
    <w:p w:rsidR="00A54EFC" w:rsidRPr="00A54EFC" w:rsidRDefault="00A54EFC" w:rsidP="00A54EFC">
      <w:pPr>
        <w:spacing w:after="0" w:line="240" w:lineRule="auto"/>
        <w:jc w:val="center"/>
        <w:outlineLvl w:val="0"/>
        <w:rPr>
          <w:rFonts w:ascii="Times New Roman" w:eastAsia="Times New Roman" w:hAnsi="Times New Roman"/>
          <w:sz w:val="28"/>
          <w:szCs w:val="28"/>
          <w:lang w:eastAsia="ru-RU"/>
        </w:rPr>
      </w:pPr>
      <w:r w:rsidRPr="00A54EFC">
        <w:rPr>
          <w:rFonts w:ascii="Times New Roman" w:eastAsia="Times New Roman" w:hAnsi="Times New Roman"/>
          <w:sz w:val="28"/>
          <w:szCs w:val="28"/>
          <w:lang w:eastAsia="ru-RU"/>
        </w:rPr>
        <w:t>г. Прокопьевск</w:t>
      </w:r>
    </w:p>
    <w:p w:rsidR="003E71D4" w:rsidRPr="003E71D4" w:rsidRDefault="003E71D4" w:rsidP="003E71D4">
      <w:pPr>
        <w:autoSpaceDE w:val="0"/>
        <w:autoSpaceDN w:val="0"/>
        <w:spacing w:after="0" w:line="240" w:lineRule="auto"/>
        <w:jc w:val="center"/>
        <w:outlineLvl w:val="0"/>
        <w:rPr>
          <w:rFonts w:ascii="Times New Roman" w:eastAsia="Times New Roman" w:hAnsi="Times New Roman"/>
          <w:sz w:val="28"/>
          <w:szCs w:val="28"/>
          <w:lang w:eastAsia="ru-RU"/>
        </w:rPr>
      </w:pPr>
    </w:p>
    <w:p w:rsidR="003E71D4" w:rsidRPr="00EC6BA7" w:rsidRDefault="003E71D4" w:rsidP="003E71D4">
      <w:pPr>
        <w:tabs>
          <w:tab w:val="left" w:pos="4128"/>
        </w:tabs>
        <w:spacing w:before="89"/>
        <w:ind w:left="1259" w:right="628" w:hanging="687"/>
        <w:jc w:val="center"/>
        <w:rPr>
          <w:rFonts w:ascii="Times New Roman" w:hAnsi="Times New Roman"/>
          <w:i/>
          <w:sz w:val="30"/>
        </w:rPr>
      </w:pPr>
      <w:r w:rsidRPr="00EC6BA7">
        <w:rPr>
          <w:rFonts w:ascii="Times New Roman" w:hAnsi="Times New Roman"/>
          <w:b/>
          <w:sz w:val="28"/>
        </w:rPr>
        <w:t>Об утверждении Положения о муниципальном земельном контроле на территории Прокопьевского муниципального округа Кемеровской области – Кузбасса</w:t>
      </w:r>
    </w:p>
    <w:p w:rsidR="003E71D4" w:rsidRPr="003E71D4" w:rsidRDefault="003E71D4" w:rsidP="003E71D4">
      <w:pPr>
        <w:autoSpaceDE w:val="0"/>
        <w:autoSpaceDN w:val="0"/>
        <w:spacing w:after="0" w:line="240" w:lineRule="auto"/>
        <w:jc w:val="center"/>
        <w:rPr>
          <w:rFonts w:ascii="Times New Roman" w:eastAsia="Times New Roman" w:hAnsi="Times New Roman"/>
          <w:b/>
          <w:bCs/>
          <w:sz w:val="28"/>
          <w:szCs w:val="28"/>
          <w:lang w:eastAsia="ru-RU"/>
        </w:rPr>
      </w:pPr>
    </w:p>
    <w:p w:rsidR="003E71D4" w:rsidRPr="00EC6BA7" w:rsidRDefault="003E71D4" w:rsidP="003E71D4">
      <w:pPr>
        <w:widowControl w:val="0"/>
        <w:spacing w:after="0" w:line="240" w:lineRule="auto"/>
        <w:ind w:firstLine="572"/>
        <w:jc w:val="both"/>
        <w:rPr>
          <w:rFonts w:ascii="Times New Roman" w:hAnsi="Times New Roman"/>
          <w:sz w:val="28"/>
          <w:szCs w:val="28"/>
        </w:rPr>
      </w:pPr>
      <w:r w:rsidRPr="00EC6BA7">
        <w:rPr>
          <w:rFonts w:ascii="Times New Roman" w:eastAsia="Times New Roman" w:hAnsi="Times New Roman"/>
          <w:sz w:val="28"/>
          <w:szCs w:val="28"/>
        </w:rPr>
        <w:t>В соответствии с Федеральным законом от 06.10.2003 № 131-ФЗ «Об общих принципах организации местного самоуправления в Росси</w:t>
      </w:r>
      <w:r w:rsidR="00A54EFC">
        <w:rPr>
          <w:rFonts w:ascii="Times New Roman" w:eastAsia="Times New Roman" w:hAnsi="Times New Roman"/>
          <w:sz w:val="28"/>
          <w:szCs w:val="28"/>
        </w:rPr>
        <w:t xml:space="preserve">йской Федерации», </w:t>
      </w:r>
      <w:r w:rsidRPr="00EC6BA7">
        <w:rPr>
          <w:rFonts w:ascii="Times New Roman" w:eastAsia="Times New Roman" w:hAnsi="Times New Roman"/>
          <w:sz w:val="28"/>
          <w:szCs w:val="28"/>
        </w:rPr>
        <w:t xml:space="preserve">статьей </w:t>
      </w:r>
      <w:r w:rsidRPr="00EC6BA7">
        <w:rPr>
          <w:rFonts w:ascii="Times New Roman" w:hAnsi="Times New Roman"/>
          <w:sz w:val="28"/>
          <w:szCs w:val="28"/>
        </w:rPr>
        <w:t>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Прокопьевский муниципальный округ Кемеровской области – Кузбасса,</w:t>
      </w:r>
    </w:p>
    <w:p w:rsidR="003E71D4" w:rsidRPr="003E71D4" w:rsidRDefault="003E71D4" w:rsidP="003E71D4">
      <w:pPr>
        <w:autoSpaceDE w:val="0"/>
        <w:autoSpaceDN w:val="0"/>
        <w:spacing w:after="0" w:line="240" w:lineRule="auto"/>
        <w:ind w:firstLine="567"/>
        <w:rPr>
          <w:rFonts w:ascii="Times New Roman" w:eastAsia="Times New Roman" w:hAnsi="Times New Roman"/>
          <w:bCs/>
          <w:sz w:val="28"/>
          <w:szCs w:val="28"/>
          <w:lang w:eastAsia="ru-RU"/>
        </w:rPr>
      </w:pPr>
    </w:p>
    <w:p w:rsidR="003E71D4" w:rsidRPr="003E71D4" w:rsidRDefault="003E71D4" w:rsidP="003E71D4">
      <w:pPr>
        <w:autoSpaceDE w:val="0"/>
        <w:autoSpaceDN w:val="0"/>
        <w:spacing w:after="0" w:line="240" w:lineRule="auto"/>
        <w:rPr>
          <w:rFonts w:ascii="Times New Roman" w:eastAsia="Times New Roman" w:hAnsi="Times New Roman"/>
          <w:bCs/>
          <w:sz w:val="28"/>
          <w:szCs w:val="28"/>
          <w:lang w:eastAsia="ru-RU"/>
        </w:rPr>
      </w:pPr>
      <w:r w:rsidRPr="003E71D4">
        <w:rPr>
          <w:rFonts w:ascii="Times New Roman" w:eastAsia="Times New Roman" w:hAnsi="Times New Roman"/>
          <w:bCs/>
          <w:sz w:val="28"/>
          <w:szCs w:val="28"/>
          <w:lang w:eastAsia="ru-RU"/>
        </w:rPr>
        <w:t>Совет народных депутатов</w:t>
      </w:r>
      <w:r w:rsidRPr="003E71D4">
        <w:rPr>
          <w:rFonts w:ascii="Times New Roman" w:eastAsia="Times New Roman" w:hAnsi="Times New Roman"/>
          <w:b/>
          <w:bCs/>
          <w:sz w:val="28"/>
          <w:szCs w:val="28"/>
          <w:lang w:eastAsia="ru-RU"/>
        </w:rPr>
        <w:t xml:space="preserve"> </w:t>
      </w:r>
      <w:r w:rsidRPr="003E71D4">
        <w:rPr>
          <w:rFonts w:ascii="Times New Roman" w:eastAsia="Times New Roman" w:hAnsi="Times New Roman"/>
          <w:bCs/>
          <w:sz w:val="28"/>
          <w:szCs w:val="28"/>
          <w:lang w:eastAsia="ru-RU"/>
        </w:rPr>
        <w:t>Прокопьевского муниципального округа решил:</w:t>
      </w:r>
    </w:p>
    <w:p w:rsidR="003E71D4" w:rsidRPr="003E71D4" w:rsidRDefault="003E71D4" w:rsidP="003E71D4">
      <w:pPr>
        <w:autoSpaceDE w:val="0"/>
        <w:autoSpaceDN w:val="0"/>
        <w:spacing w:after="0" w:line="240" w:lineRule="auto"/>
        <w:ind w:firstLine="567"/>
        <w:jc w:val="center"/>
        <w:rPr>
          <w:rFonts w:ascii="Times New Roman" w:eastAsia="Times New Roman" w:hAnsi="Times New Roman"/>
          <w:b/>
          <w:bCs/>
          <w:sz w:val="28"/>
          <w:szCs w:val="28"/>
          <w:lang w:eastAsia="ru-RU"/>
        </w:rPr>
      </w:pPr>
    </w:p>
    <w:p w:rsidR="003E71D4" w:rsidRPr="003E71D4" w:rsidRDefault="003E71D4" w:rsidP="00DD0B15">
      <w:pPr>
        <w:spacing w:after="0"/>
        <w:ind w:firstLine="567"/>
        <w:jc w:val="both"/>
        <w:rPr>
          <w:rFonts w:ascii="Times New Roman" w:hAnsi="Times New Roman"/>
          <w:sz w:val="28"/>
          <w:szCs w:val="28"/>
        </w:rPr>
      </w:pPr>
      <w:r w:rsidRPr="003E71D4">
        <w:rPr>
          <w:rFonts w:ascii="Times New Roman" w:eastAsia="Times New Roman" w:hAnsi="Times New Roman"/>
          <w:sz w:val="28"/>
          <w:szCs w:val="28"/>
          <w:lang w:eastAsia="ru-RU"/>
        </w:rPr>
        <w:t xml:space="preserve">1. </w:t>
      </w:r>
      <w:r w:rsidRPr="003E71D4">
        <w:rPr>
          <w:rFonts w:ascii="Times New Roman" w:hAnsi="Times New Roman"/>
          <w:sz w:val="28"/>
          <w:szCs w:val="28"/>
        </w:rPr>
        <w:t>Утвердить Положение о муниципальном земельном контроле на территории Прокопьевского муниципального округа Кемеровской области – Кузбасса</w:t>
      </w:r>
      <w:r w:rsidR="00DD0B15">
        <w:rPr>
          <w:rFonts w:ascii="Times New Roman" w:hAnsi="Times New Roman"/>
          <w:sz w:val="28"/>
          <w:szCs w:val="28"/>
        </w:rPr>
        <w:t>,</w:t>
      </w:r>
      <w:r w:rsidRPr="003E71D4">
        <w:rPr>
          <w:rFonts w:ascii="Times New Roman" w:hAnsi="Times New Roman"/>
          <w:sz w:val="28"/>
          <w:szCs w:val="28"/>
        </w:rPr>
        <w:t xml:space="preserve"> согласно приложению к настоящему решению.</w:t>
      </w:r>
    </w:p>
    <w:p w:rsidR="003E71D4" w:rsidRPr="003E71D4" w:rsidRDefault="003E71D4" w:rsidP="00DD0B15">
      <w:pPr>
        <w:tabs>
          <w:tab w:val="left" w:pos="567"/>
        </w:tabs>
        <w:spacing w:after="0" w:line="240" w:lineRule="auto"/>
        <w:ind w:firstLine="567"/>
        <w:jc w:val="both"/>
        <w:rPr>
          <w:rFonts w:ascii="Times New Roman" w:eastAsia="Times New Roman" w:hAnsi="Times New Roman"/>
          <w:sz w:val="28"/>
          <w:szCs w:val="28"/>
          <w:lang w:eastAsia="ru-RU"/>
        </w:rPr>
      </w:pPr>
      <w:r w:rsidRPr="003E71D4">
        <w:rPr>
          <w:rFonts w:ascii="Times New Roman" w:eastAsia="Times New Roman" w:hAnsi="Times New Roman"/>
          <w:sz w:val="28"/>
          <w:szCs w:val="28"/>
          <w:lang w:eastAsia="ru-RU"/>
        </w:rPr>
        <w:t>2. Опубликовать настоящее решение в газете «Сельская новь».</w:t>
      </w:r>
    </w:p>
    <w:p w:rsidR="003E71D4" w:rsidRPr="003E71D4" w:rsidRDefault="003E71D4" w:rsidP="00DD0B15">
      <w:pPr>
        <w:tabs>
          <w:tab w:val="left" w:pos="567"/>
        </w:tabs>
        <w:spacing w:after="0" w:line="240" w:lineRule="auto"/>
        <w:ind w:firstLine="567"/>
        <w:jc w:val="both"/>
        <w:rPr>
          <w:rFonts w:ascii="Times New Roman" w:eastAsia="Times New Roman" w:hAnsi="Times New Roman"/>
          <w:sz w:val="28"/>
          <w:szCs w:val="28"/>
          <w:lang w:eastAsia="ru-RU"/>
        </w:rPr>
      </w:pPr>
      <w:r w:rsidRPr="003E71D4">
        <w:rPr>
          <w:rFonts w:ascii="Times New Roman" w:eastAsia="Times New Roman" w:hAnsi="Times New Roman"/>
          <w:sz w:val="28"/>
          <w:szCs w:val="28"/>
          <w:lang w:eastAsia="ru-RU"/>
        </w:rPr>
        <w:t>3. Настоящее решение вступает в силу после его официального опубликования.</w:t>
      </w:r>
    </w:p>
    <w:p w:rsidR="003E71D4" w:rsidRPr="003E71D4" w:rsidRDefault="003E71D4" w:rsidP="00DD0B15">
      <w:pPr>
        <w:spacing w:after="0"/>
        <w:ind w:firstLine="567"/>
        <w:jc w:val="both"/>
        <w:rPr>
          <w:rFonts w:ascii="Times New Roman" w:hAnsi="Times New Roman"/>
          <w:sz w:val="20"/>
          <w:szCs w:val="28"/>
        </w:rPr>
      </w:pPr>
      <w:r w:rsidRPr="003E71D4">
        <w:rPr>
          <w:rFonts w:ascii="Times New Roman" w:eastAsia="Times New Roman" w:hAnsi="Times New Roman"/>
          <w:sz w:val="28"/>
          <w:szCs w:val="28"/>
          <w:lang w:eastAsia="ru-RU"/>
        </w:rPr>
        <w:t xml:space="preserve">4. </w:t>
      </w:r>
      <w:proofErr w:type="gramStart"/>
      <w:r w:rsidRPr="003E71D4">
        <w:rPr>
          <w:rFonts w:ascii="Times New Roman" w:hAnsi="Times New Roman"/>
          <w:sz w:val="28"/>
          <w:szCs w:val="28"/>
        </w:rPr>
        <w:t>Контроль за</w:t>
      </w:r>
      <w:proofErr w:type="gramEnd"/>
      <w:r w:rsidRPr="003E71D4">
        <w:rPr>
          <w:rFonts w:ascii="Times New Roman" w:hAnsi="Times New Roman"/>
          <w:sz w:val="28"/>
          <w:szCs w:val="28"/>
        </w:rPr>
        <w:t xml:space="preserve"> исполнением решения возложить на председателя комиссии по аграрной политике, землепользованию и экологии </w:t>
      </w:r>
      <w:bookmarkStart w:id="0" w:name="_GoBack"/>
      <w:bookmarkEnd w:id="0"/>
      <w:r w:rsidRPr="003E71D4">
        <w:rPr>
          <w:rFonts w:ascii="Times New Roman" w:hAnsi="Times New Roman"/>
          <w:sz w:val="28"/>
          <w:szCs w:val="28"/>
        </w:rPr>
        <w:t>В.Ф. Иванова.</w:t>
      </w:r>
    </w:p>
    <w:p w:rsidR="003E71D4" w:rsidRPr="003E71D4" w:rsidRDefault="003E71D4" w:rsidP="003E71D4">
      <w:pPr>
        <w:tabs>
          <w:tab w:val="left" w:pos="567"/>
        </w:tabs>
        <w:spacing w:after="0" w:line="240" w:lineRule="auto"/>
        <w:ind w:firstLine="567"/>
        <w:jc w:val="both"/>
        <w:rPr>
          <w:rFonts w:ascii="Times New Roman" w:eastAsia="Times New Roman" w:hAnsi="Times New Roman"/>
          <w:sz w:val="28"/>
          <w:szCs w:val="28"/>
          <w:lang w:eastAsia="ru-RU"/>
        </w:rPr>
      </w:pPr>
    </w:p>
    <w:tbl>
      <w:tblPr>
        <w:tblW w:w="0" w:type="auto"/>
        <w:tblInd w:w="14" w:type="dxa"/>
        <w:tblLook w:val="04A0" w:firstRow="1" w:lastRow="0" w:firstColumn="1" w:lastColumn="0" w:noHBand="0" w:noVBand="1"/>
      </w:tblPr>
      <w:tblGrid>
        <w:gridCol w:w="4161"/>
        <w:gridCol w:w="5395"/>
      </w:tblGrid>
      <w:tr w:rsidR="003E71D4" w:rsidRPr="003E71D4" w:rsidTr="003E71D4">
        <w:tc>
          <w:tcPr>
            <w:tcW w:w="4161" w:type="dxa"/>
            <w:shd w:val="clear" w:color="auto" w:fill="auto"/>
          </w:tcPr>
          <w:p w:rsidR="003E71D4" w:rsidRPr="003E71D4" w:rsidRDefault="003E71D4" w:rsidP="003E71D4">
            <w:pPr>
              <w:widowControl w:val="0"/>
              <w:shd w:val="clear" w:color="auto" w:fill="FFFFFF"/>
              <w:tabs>
                <w:tab w:val="num" w:pos="0"/>
              </w:tabs>
              <w:autoSpaceDE w:val="0"/>
              <w:autoSpaceDN w:val="0"/>
              <w:adjustRightInd w:val="0"/>
              <w:spacing w:after="0" w:line="240" w:lineRule="auto"/>
              <w:rPr>
                <w:rFonts w:ascii="Times New Roman" w:eastAsia="Times New Roman" w:hAnsi="Times New Roman"/>
                <w:sz w:val="28"/>
                <w:szCs w:val="28"/>
                <w:lang w:eastAsia="ru-RU"/>
              </w:rPr>
            </w:pPr>
            <w:r w:rsidRPr="003E71D4">
              <w:rPr>
                <w:rFonts w:ascii="Times New Roman" w:eastAsia="Times New Roman" w:hAnsi="Times New Roman"/>
                <w:sz w:val="28"/>
                <w:szCs w:val="28"/>
                <w:lang w:eastAsia="ru-RU"/>
              </w:rPr>
              <w:t>Глава Прокопьевского</w:t>
            </w:r>
          </w:p>
          <w:p w:rsidR="003E71D4" w:rsidRPr="003E71D4" w:rsidRDefault="003E71D4" w:rsidP="003E71D4">
            <w:pPr>
              <w:widowControl w:val="0"/>
              <w:shd w:val="clear" w:color="auto" w:fill="FFFFFF"/>
              <w:tabs>
                <w:tab w:val="num" w:pos="0"/>
              </w:tabs>
              <w:autoSpaceDE w:val="0"/>
              <w:autoSpaceDN w:val="0"/>
              <w:adjustRightInd w:val="0"/>
              <w:spacing w:after="0" w:line="240" w:lineRule="auto"/>
              <w:rPr>
                <w:rFonts w:ascii="Times New Roman" w:eastAsia="Times New Roman" w:hAnsi="Times New Roman"/>
                <w:sz w:val="28"/>
                <w:szCs w:val="28"/>
                <w:lang w:eastAsia="ru-RU"/>
              </w:rPr>
            </w:pPr>
            <w:r w:rsidRPr="003E71D4">
              <w:rPr>
                <w:rFonts w:ascii="Times New Roman" w:eastAsia="Times New Roman" w:hAnsi="Times New Roman"/>
                <w:sz w:val="28"/>
                <w:szCs w:val="28"/>
                <w:lang w:eastAsia="ru-RU"/>
              </w:rPr>
              <w:t>муниципального округа</w:t>
            </w:r>
          </w:p>
          <w:p w:rsidR="003E71D4" w:rsidRPr="003E71D4" w:rsidRDefault="003E71D4" w:rsidP="003E71D4">
            <w:pPr>
              <w:widowControl w:val="0"/>
              <w:shd w:val="clear" w:color="auto" w:fill="FFFFFF"/>
              <w:tabs>
                <w:tab w:val="num" w:pos="0"/>
              </w:tabs>
              <w:autoSpaceDE w:val="0"/>
              <w:autoSpaceDN w:val="0"/>
              <w:adjustRightInd w:val="0"/>
              <w:spacing w:after="0" w:line="240" w:lineRule="auto"/>
              <w:ind w:firstLine="284"/>
              <w:rPr>
                <w:rFonts w:ascii="Times New Roman" w:eastAsia="Times New Roman" w:hAnsi="Times New Roman"/>
                <w:sz w:val="28"/>
                <w:szCs w:val="28"/>
                <w:lang w:eastAsia="ru-RU"/>
              </w:rPr>
            </w:pPr>
          </w:p>
          <w:p w:rsidR="003E71D4" w:rsidRPr="003E71D4" w:rsidRDefault="003E71D4" w:rsidP="00A54EFC">
            <w:pPr>
              <w:widowControl w:val="0"/>
              <w:shd w:val="clear" w:color="auto" w:fill="FFFFFF"/>
              <w:tabs>
                <w:tab w:val="num" w:pos="0"/>
              </w:tabs>
              <w:autoSpaceDE w:val="0"/>
              <w:autoSpaceDN w:val="0"/>
              <w:adjustRightInd w:val="0"/>
              <w:spacing w:after="0" w:line="240" w:lineRule="auto"/>
              <w:rPr>
                <w:rFonts w:ascii="Times New Roman" w:eastAsia="Times New Roman" w:hAnsi="Times New Roman"/>
                <w:sz w:val="28"/>
                <w:szCs w:val="28"/>
                <w:lang w:eastAsia="ru-RU"/>
              </w:rPr>
            </w:pPr>
            <w:r w:rsidRPr="003E71D4">
              <w:rPr>
                <w:rFonts w:ascii="Times New Roman" w:eastAsia="Times New Roman" w:hAnsi="Times New Roman"/>
                <w:sz w:val="28"/>
                <w:szCs w:val="28"/>
                <w:lang w:eastAsia="ru-RU"/>
              </w:rPr>
              <w:t>__________ Н.Г. Шабалина</w:t>
            </w:r>
          </w:p>
        </w:tc>
        <w:tc>
          <w:tcPr>
            <w:tcW w:w="5395" w:type="dxa"/>
            <w:shd w:val="clear" w:color="auto" w:fill="auto"/>
          </w:tcPr>
          <w:p w:rsidR="003E71D4" w:rsidRPr="003E71D4" w:rsidRDefault="003E71D4" w:rsidP="00A54EFC">
            <w:pPr>
              <w:widowControl w:val="0"/>
              <w:shd w:val="clear" w:color="auto" w:fill="FFFFFF"/>
              <w:tabs>
                <w:tab w:val="num" w:pos="-5580"/>
              </w:tabs>
              <w:autoSpaceDE w:val="0"/>
              <w:autoSpaceDN w:val="0"/>
              <w:adjustRightInd w:val="0"/>
              <w:spacing w:after="0" w:line="240" w:lineRule="auto"/>
              <w:ind w:right="5"/>
              <w:jc w:val="right"/>
              <w:rPr>
                <w:rFonts w:ascii="Times New Roman" w:eastAsia="Times New Roman" w:hAnsi="Times New Roman"/>
                <w:sz w:val="28"/>
                <w:szCs w:val="28"/>
                <w:lang w:eastAsia="ru-RU"/>
              </w:rPr>
            </w:pPr>
            <w:r w:rsidRPr="003E71D4">
              <w:rPr>
                <w:rFonts w:ascii="Times New Roman" w:eastAsia="Times New Roman" w:hAnsi="Times New Roman"/>
                <w:sz w:val="28"/>
                <w:szCs w:val="28"/>
                <w:lang w:eastAsia="ru-RU"/>
              </w:rPr>
              <w:t>Председатель Совета народных депутатов</w:t>
            </w:r>
          </w:p>
          <w:p w:rsidR="003E71D4" w:rsidRPr="003E71D4" w:rsidRDefault="003E71D4" w:rsidP="00A54EFC">
            <w:pPr>
              <w:widowControl w:val="0"/>
              <w:shd w:val="clear" w:color="auto" w:fill="FFFFFF"/>
              <w:tabs>
                <w:tab w:val="num" w:pos="-5580"/>
              </w:tabs>
              <w:autoSpaceDE w:val="0"/>
              <w:autoSpaceDN w:val="0"/>
              <w:adjustRightInd w:val="0"/>
              <w:spacing w:after="0" w:line="240" w:lineRule="auto"/>
              <w:ind w:right="5"/>
              <w:jc w:val="center"/>
              <w:rPr>
                <w:rFonts w:ascii="Times New Roman" w:eastAsia="Times New Roman" w:hAnsi="Times New Roman"/>
                <w:sz w:val="28"/>
                <w:szCs w:val="28"/>
                <w:lang w:eastAsia="ru-RU"/>
              </w:rPr>
            </w:pPr>
            <w:r w:rsidRPr="003E71D4">
              <w:rPr>
                <w:rFonts w:ascii="Times New Roman" w:eastAsia="Times New Roman" w:hAnsi="Times New Roman"/>
                <w:sz w:val="28"/>
                <w:szCs w:val="28"/>
                <w:lang w:eastAsia="ru-RU"/>
              </w:rPr>
              <w:t>Прокопьевского муниципального округа</w:t>
            </w:r>
          </w:p>
          <w:p w:rsidR="003E71D4" w:rsidRPr="003E71D4" w:rsidRDefault="003E71D4" w:rsidP="00A54EFC">
            <w:pPr>
              <w:widowControl w:val="0"/>
              <w:shd w:val="clear" w:color="auto" w:fill="FFFFFF"/>
              <w:tabs>
                <w:tab w:val="num" w:pos="0"/>
              </w:tabs>
              <w:autoSpaceDE w:val="0"/>
              <w:autoSpaceDN w:val="0"/>
              <w:adjustRightInd w:val="0"/>
              <w:spacing w:after="0" w:line="240" w:lineRule="auto"/>
              <w:ind w:right="5" w:firstLine="284"/>
              <w:jc w:val="right"/>
              <w:rPr>
                <w:rFonts w:ascii="Times New Roman" w:eastAsia="Times New Roman" w:hAnsi="Times New Roman"/>
                <w:sz w:val="28"/>
                <w:szCs w:val="28"/>
                <w:lang w:eastAsia="ru-RU"/>
              </w:rPr>
            </w:pPr>
          </w:p>
          <w:p w:rsidR="003E71D4" w:rsidRDefault="00A54EFC" w:rsidP="00A54EFC">
            <w:pPr>
              <w:widowControl w:val="0"/>
              <w:shd w:val="clear" w:color="auto" w:fill="FFFFFF"/>
              <w:tabs>
                <w:tab w:val="num" w:pos="0"/>
              </w:tabs>
              <w:autoSpaceDE w:val="0"/>
              <w:autoSpaceDN w:val="0"/>
              <w:adjustRightInd w:val="0"/>
              <w:spacing w:after="0" w:line="240" w:lineRule="auto"/>
              <w:ind w:right="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E71D4" w:rsidRPr="003E71D4">
              <w:rPr>
                <w:rFonts w:ascii="Times New Roman" w:eastAsia="Times New Roman" w:hAnsi="Times New Roman"/>
                <w:sz w:val="28"/>
                <w:szCs w:val="28"/>
                <w:lang w:eastAsia="ru-RU"/>
              </w:rPr>
              <w:t xml:space="preserve">___________ И.А. </w:t>
            </w:r>
            <w:proofErr w:type="spellStart"/>
            <w:r w:rsidR="003E71D4" w:rsidRPr="003E71D4">
              <w:rPr>
                <w:rFonts w:ascii="Times New Roman" w:eastAsia="Times New Roman" w:hAnsi="Times New Roman"/>
                <w:sz w:val="28"/>
                <w:szCs w:val="28"/>
                <w:lang w:eastAsia="ru-RU"/>
              </w:rPr>
              <w:t>Лошманкина</w:t>
            </w:r>
            <w:proofErr w:type="spellEnd"/>
          </w:p>
          <w:p w:rsidR="003E71D4" w:rsidRPr="003E71D4" w:rsidRDefault="003E71D4" w:rsidP="00A54EFC">
            <w:pPr>
              <w:widowControl w:val="0"/>
              <w:shd w:val="clear" w:color="auto" w:fill="FFFFFF"/>
              <w:tabs>
                <w:tab w:val="num" w:pos="0"/>
              </w:tabs>
              <w:autoSpaceDE w:val="0"/>
              <w:autoSpaceDN w:val="0"/>
              <w:adjustRightInd w:val="0"/>
              <w:spacing w:after="0" w:line="240" w:lineRule="auto"/>
              <w:ind w:right="5" w:firstLine="284"/>
              <w:jc w:val="right"/>
              <w:rPr>
                <w:rFonts w:ascii="Times New Roman" w:eastAsia="Times New Roman" w:hAnsi="Times New Roman"/>
                <w:sz w:val="28"/>
                <w:szCs w:val="28"/>
                <w:lang w:eastAsia="ru-RU"/>
              </w:rPr>
            </w:pPr>
          </w:p>
        </w:tc>
      </w:tr>
    </w:tbl>
    <w:p w:rsidR="003E71D4" w:rsidRDefault="003E71D4">
      <w:pPr>
        <w:pStyle w:val="a3"/>
        <w:ind w:left="0" w:firstLine="0"/>
        <w:jc w:val="center"/>
        <w:rPr>
          <w:b/>
          <w:sz w:val="32"/>
          <w:szCs w:val="32"/>
        </w:rPr>
      </w:pPr>
    </w:p>
    <w:p w:rsidR="004B50B7" w:rsidRDefault="004B50B7">
      <w:pPr>
        <w:pStyle w:val="a3"/>
        <w:ind w:left="0" w:firstLine="0"/>
        <w:jc w:val="center"/>
        <w:rPr>
          <w:b/>
          <w:sz w:val="32"/>
          <w:szCs w:val="32"/>
        </w:rPr>
      </w:pPr>
    </w:p>
    <w:p w:rsidR="00A54EFC" w:rsidRDefault="00A54EFC">
      <w:pPr>
        <w:widowControl w:val="0"/>
        <w:tabs>
          <w:tab w:val="left" w:pos="6076"/>
          <w:tab w:val="left" w:pos="7324"/>
        </w:tabs>
        <w:spacing w:after="0" w:line="273" w:lineRule="exact"/>
        <w:ind w:left="4535"/>
        <w:jc w:val="right"/>
        <w:rPr>
          <w:rFonts w:ascii="Times New Roman" w:eastAsia="Times New Roman" w:hAnsi="Times New Roman"/>
          <w:sz w:val="24"/>
        </w:rPr>
      </w:pPr>
    </w:p>
    <w:p w:rsidR="00A54EFC" w:rsidRPr="00A54EFC" w:rsidRDefault="00A54EFC" w:rsidP="00A54EFC">
      <w:pPr>
        <w:tabs>
          <w:tab w:val="left" w:pos="6262"/>
        </w:tabs>
        <w:spacing w:after="0" w:line="240" w:lineRule="auto"/>
        <w:ind w:firstLine="993"/>
        <w:jc w:val="right"/>
        <w:rPr>
          <w:rFonts w:ascii="Times New Roman" w:eastAsia="Times New Roman" w:hAnsi="Times New Roman"/>
          <w:color w:val="000000"/>
          <w:sz w:val="24"/>
          <w:szCs w:val="24"/>
          <w:lang w:eastAsia="ru-RU"/>
        </w:rPr>
      </w:pPr>
      <w:r w:rsidRPr="00A54EFC">
        <w:rPr>
          <w:rFonts w:ascii="Times New Roman" w:eastAsia="Times New Roman" w:hAnsi="Times New Roman"/>
          <w:color w:val="000000"/>
          <w:sz w:val="24"/>
          <w:szCs w:val="24"/>
          <w:lang w:eastAsia="ru-RU"/>
        </w:rPr>
        <w:lastRenderedPageBreak/>
        <w:t>Приложение к решению</w:t>
      </w:r>
    </w:p>
    <w:p w:rsidR="00A54EFC" w:rsidRPr="00A54EFC" w:rsidRDefault="00A54EFC" w:rsidP="00A54EFC">
      <w:pPr>
        <w:tabs>
          <w:tab w:val="left" w:pos="6262"/>
        </w:tabs>
        <w:spacing w:after="0" w:line="240" w:lineRule="auto"/>
        <w:ind w:left="5387"/>
        <w:jc w:val="right"/>
        <w:rPr>
          <w:rFonts w:ascii="Times New Roman" w:eastAsia="Times New Roman" w:hAnsi="Times New Roman"/>
          <w:color w:val="000000"/>
          <w:sz w:val="24"/>
          <w:szCs w:val="24"/>
          <w:lang w:eastAsia="ru-RU"/>
        </w:rPr>
      </w:pPr>
      <w:r w:rsidRPr="00A54EFC">
        <w:rPr>
          <w:rFonts w:ascii="Times New Roman" w:eastAsia="Times New Roman" w:hAnsi="Times New Roman"/>
          <w:color w:val="000000"/>
          <w:sz w:val="24"/>
          <w:szCs w:val="24"/>
          <w:lang w:eastAsia="ru-RU"/>
        </w:rPr>
        <w:t>Совета народных депутатов</w:t>
      </w:r>
    </w:p>
    <w:p w:rsidR="00A54EFC" w:rsidRPr="00A54EFC" w:rsidRDefault="00A54EFC" w:rsidP="00A54EFC">
      <w:pPr>
        <w:tabs>
          <w:tab w:val="left" w:pos="6262"/>
        </w:tabs>
        <w:spacing w:after="0" w:line="240" w:lineRule="auto"/>
        <w:ind w:left="5387"/>
        <w:jc w:val="right"/>
        <w:rPr>
          <w:rFonts w:ascii="Times New Roman" w:eastAsia="Times New Roman" w:hAnsi="Times New Roman"/>
          <w:color w:val="000000"/>
          <w:sz w:val="24"/>
          <w:szCs w:val="24"/>
          <w:lang w:eastAsia="ru-RU"/>
        </w:rPr>
      </w:pPr>
      <w:r w:rsidRPr="00A54EFC">
        <w:rPr>
          <w:rFonts w:ascii="Times New Roman" w:eastAsia="Times New Roman" w:hAnsi="Times New Roman"/>
          <w:color w:val="000000"/>
          <w:sz w:val="24"/>
          <w:szCs w:val="24"/>
          <w:lang w:eastAsia="ru-RU"/>
        </w:rPr>
        <w:t>Прокопьевского муниципального округа</w:t>
      </w:r>
    </w:p>
    <w:p w:rsidR="00A54EFC" w:rsidRPr="00A54EFC" w:rsidRDefault="00A54EFC" w:rsidP="00A54EFC">
      <w:pPr>
        <w:tabs>
          <w:tab w:val="left" w:pos="6262"/>
        </w:tabs>
        <w:spacing w:after="0" w:line="240" w:lineRule="auto"/>
        <w:ind w:left="5664"/>
        <w:jc w:val="right"/>
        <w:rPr>
          <w:rFonts w:ascii="Times New Roman" w:eastAsia="Times New Roman" w:hAnsi="Times New Roman"/>
          <w:color w:val="000000"/>
          <w:sz w:val="24"/>
          <w:szCs w:val="24"/>
          <w:lang w:eastAsia="ru-RU"/>
        </w:rPr>
      </w:pPr>
      <w:r w:rsidRPr="00A54EFC">
        <w:rPr>
          <w:rFonts w:ascii="Times New Roman" w:eastAsia="Times New Roman" w:hAnsi="Times New Roman"/>
          <w:color w:val="000000"/>
          <w:sz w:val="24"/>
          <w:szCs w:val="24"/>
          <w:lang w:eastAsia="ru-RU"/>
        </w:rPr>
        <w:t>от 28.10.2021 №</w:t>
      </w:r>
      <w:r w:rsidR="004B50B7">
        <w:rPr>
          <w:rFonts w:ascii="Times New Roman" w:eastAsia="Times New Roman" w:hAnsi="Times New Roman"/>
          <w:color w:val="000000"/>
          <w:sz w:val="24"/>
          <w:szCs w:val="24"/>
          <w:lang w:eastAsia="ru-RU"/>
        </w:rPr>
        <w:t xml:space="preserve"> </w:t>
      </w:r>
      <w:r w:rsidRPr="00A54EFC">
        <w:rPr>
          <w:rFonts w:ascii="Times New Roman" w:eastAsia="Times New Roman" w:hAnsi="Times New Roman"/>
          <w:color w:val="000000"/>
          <w:sz w:val="24"/>
          <w:szCs w:val="24"/>
          <w:lang w:eastAsia="ru-RU"/>
        </w:rPr>
        <w:t>41</w:t>
      </w:r>
      <w:r>
        <w:rPr>
          <w:rFonts w:ascii="Times New Roman" w:eastAsia="Times New Roman" w:hAnsi="Times New Roman"/>
          <w:color w:val="000000"/>
          <w:sz w:val="24"/>
          <w:szCs w:val="24"/>
          <w:lang w:eastAsia="ru-RU"/>
        </w:rPr>
        <w:t>1</w:t>
      </w:r>
    </w:p>
    <w:p w:rsidR="00324C13" w:rsidRPr="00EC6BA7" w:rsidRDefault="00324C13">
      <w:pPr>
        <w:widowControl w:val="0"/>
        <w:tabs>
          <w:tab w:val="left" w:pos="6076"/>
          <w:tab w:val="left" w:pos="7324"/>
        </w:tabs>
        <w:spacing w:after="0" w:line="273" w:lineRule="exact"/>
        <w:ind w:left="4535"/>
        <w:rPr>
          <w:rFonts w:ascii="Times New Roman" w:eastAsia="Times New Roman" w:hAnsi="Times New Roman"/>
          <w:sz w:val="24"/>
        </w:rPr>
      </w:pPr>
    </w:p>
    <w:p w:rsidR="00324C13" w:rsidRPr="00EC6BA7" w:rsidRDefault="00324C13">
      <w:pPr>
        <w:widowControl w:val="0"/>
        <w:spacing w:before="9" w:after="0" w:line="240" w:lineRule="auto"/>
        <w:rPr>
          <w:rFonts w:ascii="Times New Roman" w:eastAsia="Times New Roman" w:hAnsi="Times New Roman"/>
          <w:sz w:val="26"/>
          <w:szCs w:val="28"/>
        </w:rPr>
      </w:pPr>
    </w:p>
    <w:p w:rsidR="00324C13" w:rsidRPr="00EC6BA7" w:rsidRDefault="00C94A05" w:rsidP="00F1226F">
      <w:pPr>
        <w:widowControl w:val="0"/>
        <w:spacing w:after="0" w:line="240" w:lineRule="auto"/>
        <w:ind w:left="272" w:right="329"/>
        <w:jc w:val="center"/>
        <w:outlineLvl w:val="1"/>
        <w:rPr>
          <w:rFonts w:ascii="Times New Roman" w:eastAsia="Times New Roman" w:hAnsi="Times New Roman"/>
          <w:b/>
          <w:bCs/>
          <w:sz w:val="28"/>
          <w:szCs w:val="28"/>
        </w:rPr>
      </w:pPr>
      <w:r w:rsidRPr="00EC6BA7">
        <w:rPr>
          <w:rFonts w:ascii="Times New Roman" w:eastAsia="Times New Roman" w:hAnsi="Times New Roman"/>
          <w:b/>
          <w:bCs/>
          <w:sz w:val="28"/>
          <w:szCs w:val="28"/>
        </w:rPr>
        <w:t>П</w:t>
      </w:r>
      <w:r w:rsidR="00F1226F">
        <w:rPr>
          <w:rFonts w:ascii="Times New Roman" w:eastAsia="Times New Roman" w:hAnsi="Times New Roman"/>
          <w:b/>
          <w:bCs/>
          <w:sz w:val="28"/>
          <w:szCs w:val="28"/>
        </w:rPr>
        <w:t>ОЛОЖЕНИЕ</w:t>
      </w:r>
    </w:p>
    <w:p w:rsidR="00324C13" w:rsidRPr="00EC6BA7" w:rsidRDefault="00C94A05" w:rsidP="00F1226F">
      <w:pPr>
        <w:widowControl w:val="0"/>
        <w:spacing w:after="0" w:line="240" w:lineRule="auto"/>
        <w:ind w:left="272" w:right="329"/>
        <w:jc w:val="center"/>
        <w:outlineLvl w:val="1"/>
        <w:rPr>
          <w:rFonts w:ascii="Times New Roman" w:eastAsia="Times New Roman" w:hAnsi="Times New Roman"/>
          <w:b/>
          <w:bCs/>
          <w:sz w:val="28"/>
          <w:szCs w:val="28"/>
        </w:rPr>
      </w:pPr>
      <w:r w:rsidRPr="00EC6BA7">
        <w:rPr>
          <w:rFonts w:ascii="Times New Roman" w:eastAsia="Times New Roman" w:hAnsi="Times New Roman"/>
          <w:b/>
          <w:bCs/>
          <w:sz w:val="28"/>
          <w:szCs w:val="28"/>
        </w:rPr>
        <w:t>о муниципальном земельном</w:t>
      </w:r>
      <w:r w:rsidR="00DC6449" w:rsidRPr="00EC6BA7">
        <w:rPr>
          <w:rFonts w:ascii="Times New Roman" w:eastAsia="Times New Roman" w:hAnsi="Times New Roman"/>
          <w:b/>
          <w:bCs/>
          <w:sz w:val="28"/>
          <w:szCs w:val="28"/>
        </w:rPr>
        <w:t xml:space="preserve"> </w:t>
      </w:r>
      <w:r w:rsidRPr="00EC6BA7">
        <w:rPr>
          <w:rFonts w:ascii="Times New Roman" w:eastAsia="Times New Roman" w:hAnsi="Times New Roman"/>
          <w:b/>
          <w:bCs/>
          <w:sz w:val="28"/>
          <w:szCs w:val="28"/>
        </w:rPr>
        <w:t>контроле</w:t>
      </w:r>
      <w:r w:rsidR="00DC6449" w:rsidRPr="00EC6BA7">
        <w:rPr>
          <w:rFonts w:ascii="Times New Roman" w:eastAsia="Times New Roman" w:hAnsi="Times New Roman"/>
          <w:b/>
          <w:bCs/>
          <w:sz w:val="28"/>
          <w:szCs w:val="28"/>
        </w:rPr>
        <w:t xml:space="preserve"> </w:t>
      </w:r>
      <w:r w:rsidRPr="00EC6BA7">
        <w:rPr>
          <w:rFonts w:ascii="Times New Roman" w:eastAsia="Times New Roman" w:hAnsi="Times New Roman"/>
          <w:b/>
          <w:bCs/>
          <w:sz w:val="28"/>
          <w:szCs w:val="28"/>
        </w:rPr>
        <w:t>на территории</w:t>
      </w:r>
    </w:p>
    <w:p w:rsidR="00324C13" w:rsidRPr="00EC6BA7" w:rsidRDefault="00C94A05" w:rsidP="00F1226F">
      <w:pPr>
        <w:widowControl w:val="0"/>
        <w:spacing w:after="0" w:line="240" w:lineRule="auto"/>
        <w:ind w:left="272" w:right="329"/>
        <w:jc w:val="center"/>
        <w:outlineLvl w:val="1"/>
        <w:rPr>
          <w:rFonts w:ascii="Times New Roman" w:eastAsia="Times New Roman" w:hAnsi="Times New Roman"/>
          <w:b/>
          <w:bCs/>
          <w:sz w:val="28"/>
          <w:szCs w:val="28"/>
        </w:rPr>
      </w:pPr>
      <w:r w:rsidRPr="00EC6BA7">
        <w:rPr>
          <w:rFonts w:ascii="Times New Roman" w:eastAsia="Times New Roman" w:hAnsi="Times New Roman"/>
          <w:b/>
          <w:bCs/>
          <w:sz w:val="28"/>
          <w:szCs w:val="28"/>
        </w:rPr>
        <w:t>Прокопьевского муниципального округа Кемеровской области - Кузбасса</w:t>
      </w:r>
    </w:p>
    <w:p w:rsidR="00F1226F" w:rsidRDefault="00F1226F" w:rsidP="00F1226F">
      <w:pPr>
        <w:spacing w:after="0" w:line="240" w:lineRule="auto"/>
        <w:jc w:val="center"/>
        <w:rPr>
          <w:rFonts w:ascii="Times New Roman" w:hAnsi="Times New Roman"/>
          <w:b/>
          <w:sz w:val="28"/>
          <w:szCs w:val="28"/>
        </w:rPr>
      </w:pPr>
    </w:p>
    <w:p w:rsidR="00324C13" w:rsidRPr="00EC6BA7" w:rsidRDefault="00C94A05">
      <w:pPr>
        <w:jc w:val="center"/>
        <w:rPr>
          <w:rFonts w:ascii="Times New Roman" w:hAnsi="Times New Roman"/>
          <w:b/>
          <w:sz w:val="28"/>
          <w:szCs w:val="28"/>
        </w:rPr>
      </w:pPr>
      <w:r w:rsidRPr="00EC6BA7">
        <w:rPr>
          <w:rFonts w:ascii="Times New Roman" w:hAnsi="Times New Roman"/>
          <w:b/>
          <w:sz w:val="28"/>
          <w:szCs w:val="28"/>
        </w:rPr>
        <w:t>1. Общие положения</w:t>
      </w:r>
    </w:p>
    <w:p w:rsidR="00324C13" w:rsidRPr="00EC6BA7" w:rsidRDefault="00C94A05">
      <w:pPr>
        <w:ind w:firstLine="708"/>
        <w:jc w:val="both"/>
        <w:rPr>
          <w:rFonts w:ascii="Times New Roman" w:hAnsi="Times New Roman"/>
          <w:sz w:val="28"/>
          <w:szCs w:val="28"/>
        </w:rPr>
      </w:pPr>
      <w:bookmarkStart w:id="1" w:name="Par37"/>
      <w:bookmarkEnd w:id="1"/>
      <w:r w:rsidRPr="00EC6BA7">
        <w:rPr>
          <w:rFonts w:ascii="Times New Roman" w:hAnsi="Times New Roman"/>
          <w:sz w:val="28"/>
          <w:szCs w:val="28"/>
        </w:rPr>
        <w:t>1.1. Настоящее положение</w:t>
      </w:r>
      <w:r w:rsidR="00DC6449" w:rsidRPr="00EC6BA7">
        <w:rPr>
          <w:rFonts w:ascii="Times New Roman" w:hAnsi="Times New Roman"/>
          <w:sz w:val="28"/>
          <w:szCs w:val="28"/>
        </w:rPr>
        <w:t xml:space="preserve"> </w:t>
      </w:r>
      <w:r w:rsidRPr="00EC6BA7">
        <w:rPr>
          <w:rFonts w:ascii="Times New Roman" w:hAnsi="Times New Roman"/>
          <w:sz w:val="28"/>
          <w:szCs w:val="28"/>
        </w:rPr>
        <w:t xml:space="preserve">о муниципальном земельном контроле на территории Прокопьевского муниципального округа Кемеровской области </w:t>
      </w:r>
      <w:proofErr w:type="gramStart"/>
      <w:r w:rsidRPr="00EC6BA7">
        <w:rPr>
          <w:rFonts w:ascii="Times New Roman" w:hAnsi="Times New Roman"/>
          <w:sz w:val="28"/>
          <w:szCs w:val="28"/>
        </w:rPr>
        <w:t>–К</w:t>
      </w:r>
      <w:proofErr w:type="gramEnd"/>
      <w:r w:rsidRPr="00EC6BA7">
        <w:rPr>
          <w:rFonts w:ascii="Times New Roman" w:hAnsi="Times New Roman"/>
          <w:sz w:val="28"/>
          <w:szCs w:val="28"/>
        </w:rPr>
        <w:t>узбасса</w:t>
      </w:r>
      <w:r w:rsidR="00DC6449" w:rsidRPr="00EC6BA7">
        <w:rPr>
          <w:rFonts w:ascii="Times New Roman" w:hAnsi="Times New Roman"/>
          <w:sz w:val="28"/>
          <w:szCs w:val="28"/>
        </w:rPr>
        <w:t xml:space="preserve"> </w:t>
      </w:r>
      <w:r w:rsidRPr="00EC6BA7">
        <w:rPr>
          <w:rFonts w:ascii="Times New Roman" w:hAnsi="Times New Roman"/>
          <w:sz w:val="28"/>
          <w:szCs w:val="28"/>
        </w:rPr>
        <w:t>разработано в соответствии с</w:t>
      </w:r>
      <w:r w:rsidR="00DC6449" w:rsidRPr="00EC6BA7">
        <w:rPr>
          <w:rFonts w:ascii="Times New Roman" w:hAnsi="Times New Roman"/>
          <w:sz w:val="28"/>
          <w:szCs w:val="28"/>
        </w:rPr>
        <w:t xml:space="preserve"> </w:t>
      </w:r>
      <w:r w:rsidRPr="00EC6BA7">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r w:rsidR="00DC6449" w:rsidRPr="00EC6BA7">
        <w:rPr>
          <w:rFonts w:ascii="Times New Roman" w:hAnsi="Times New Roman"/>
          <w:sz w:val="28"/>
          <w:szCs w:val="28"/>
        </w:rPr>
        <w:t xml:space="preserve"> </w:t>
      </w:r>
      <w:r w:rsidRPr="00EC6BA7">
        <w:rPr>
          <w:rFonts w:ascii="Times New Roman" w:hAnsi="Times New Roman"/>
          <w:sz w:val="28"/>
          <w:szCs w:val="28"/>
        </w:rPr>
        <w:t>с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343241" w:rsidRPr="00EC6BA7">
        <w:rPr>
          <w:rFonts w:ascii="Times New Roman" w:hAnsi="Times New Roman"/>
          <w:sz w:val="28"/>
          <w:szCs w:val="28"/>
          <w:lang w:eastAsia="en-US"/>
        </w:rPr>
        <w:t xml:space="preserve"> (</w:t>
      </w:r>
      <w:r w:rsidR="001E65F5" w:rsidRPr="00EC6BA7">
        <w:rPr>
          <w:rFonts w:ascii="Times New Roman" w:hAnsi="Times New Roman"/>
          <w:sz w:val="28"/>
          <w:szCs w:val="28"/>
          <w:lang w:eastAsia="en-US"/>
        </w:rPr>
        <w:t>далее -</w:t>
      </w:r>
      <w:r w:rsidR="00343241" w:rsidRPr="00EC6BA7">
        <w:rPr>
          <w:rFonts w:ascii="Times New Roman" w:hAnsi="Times New Roman"/>
          <w:sz w:val="28"/>
          <w:szCs w:val="28"/>
        </w:rPr>
        <w:t>Федеральным законом № 248-ФЗ</w:t>
      </w:r>
      <w:r w:rsidR="00343241" w:rsidRPr="00EC6BA7">
        <w:rPr>
          <w:rFonts w:ascii="Times New Roman" w:hAnsi="Times New Roman"/>
          <w:sz w:val="28"/>
          <w:szCs w:val="28"/>
          <w:lang w:eastAsia="en-US"/>
        </w:rPr>
        <w:t>)</w:t>
      </w:r>
      <w:r w:rsidRPr="00EC6BA7">
        <w:rPr>
          <w:rFonts w:ascii="Times New Roman" w:hAnsi="Times New Roman"/>
          <w:sz w:val="28"/>
          <w:szCs w:val="28"/>
        </w:rPr>
        <w:t>, Уставом муниципального образования Прокопьевский муниципальный округ Кемеровской области – Кузбасса и устанавливает порядок осуществления муниципального земельного контроля на территории Прокопьевского муниципального округа (далее</w:t>
      </w:r>
      <w:r w:rsidR="003A7BE6" w:rsidRPr="00EC6BA7">
        <w:rPr>
          <w:rFonts w:ascii="Times New Roman" w:hAnsi="Times New Roman"/>
          <w:sz w:val="28"/>
          <w:szCs w:val="28"/>
        </w:rPr>
        <w:t xml:space="preserve"> </w:t>
      </w:r>
      <w:r w:rsidRPr="00EC6BA7">
        <w:rPr>
          <w:rFonts w:ascii="Times New Roman" w:hAnsi="Times New Roman"/>
          <w:sz w:val="28"/>
          <w:szCs w:val="28"/>
        </w:rPr>
        <w:t>– муниципальный земельный контроль).</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1.3. </w:t>
      </w:r>
      <w:r w:rsidR="00573CAC" w:rsidRPr="00EC6BA7">
        <w:rPr>
          <w:rFonts w:ascii="Times New Roman" w:hAnsi="Times New Roman"/>
          <w:sz w:val="28"/>
          <w:szCs w:val="28"/>
        </w:rPr>
        <w:t>О</w:t>
      </w:r>
      <w:r w:rsidRPr="00EC6BA7">
        <w:rPr>
          <w:rFonts w:ascii="Times New Roman" w:hAnsi="Times New Roman"/>
          <w:sz w:val="28"/>
          <w:szCs w:val="28"/>
        </w:rPr>
        <w:t>бъектам</w:t>
      </w:r>
      <w:r w:rsidR="00573CAC" w:rsidRPr="00EC6BA7">
        <w:rPr>
          <w:rFonts w:ascii="Times New Roman" w:hAnsi="Times New Roman"/>
          <w:sz w:val="28"/>
          <w:szCs w:val="28"/>
        </w:rPr>
        <w:t>и</w:t>
      </w:r>
      <w:r w:rsidRPr="00EC6BA7">
        <w:rPr>
          <w:rFonts w:ascii="Times New Roman" w:hAnsi="Times New Roman"/>
          <w:sz w:val="28"/>
          <w:szCs w:val="28"/>
        </w:rPr>
        <w:t xml:space="preserve"> </w:t>
      </w:r>
      <w:r w:rsidR="00573CAC" w:rsidRPr="00EC6BA7">
        <w:rPr>
          <w:rFonts w:ascii="Times New Roman" w:hAnsi="Times New Roman"/>
          <w:sz w:val="28"/>
          <w:szCs w:val="28"/>
        </w:rPr>
        <w:t>муниципального земельного контроля</w:t>
      </w:r>
      <w:r w:rsidRPr="00EC6BA7">
        <w:rPr>
          <w:rFonts w:ascii="Times New Roman" w:hAnsi="Times New Roman"/>
          <w:sz w:val="28"/>
          <w:szCs w:val="28"/>
        </w:rPr>
        <w:t xml:space="preserve"> </w:t>
      </w:r>
      <w:r w:rsidR="00573CAC" w:rsidRPr="00EC6BA7">
        <w:rPr>
          <w:rFonts w:ascii="Times New Roman" w:hAnsi="Times New Roman"/>
          <w:sz w:val="28"/>
          <w:szCs w:val="28"/>
        </w:rPr>
        <w:t xml:space="preserve">являются </w:t>
      </w:r>
      <w:r w:rsidRPr="00EC6BA7">
        <w:rPr>
          <w:rFonts w:ascii="Times New Roman" w:hAnsi="Times New Roman"/>
          <w:sz w:val="28"/>
          <w:szCs w:val="28"/>
        </w:rPr>
        <w:t>земли, земельные участки или части земельных участков в границах Прокопьевского муниципального округа.</w:t>
      </w:r>
    </w:p>
    <w:p w:rsidR="00324C13" w:rsidRPr="00EC6BA7" w:rsidRDefault="00C94A05">
      <w:pPr>
        <w:jc w:val="center"/>
        <w:rPr>
          <w:rFonts w:ascii="Times New Roman" w:hAnsi="Times New Roman"/>
          <w:b/>
          <w:sz w:val="28"/>
          <w:szCs w:val="28"/>
        </w:rPr>
      </w:pPr>
      <w:bookmarkStart w:id="2" w:name="Par42"/>
      <w:bookmarkEnd w:id="2"/>
      <w:r w:rsidRPr="00EC6BA7">
        <w:rPr>
          <w:rFonts w:ascii="Times New Roman" w:hAnsi="Times New Roman"/>
          <w:b/>
          <w:sz w:val="28"/>
          <w:szCs w:val="28"/>
        </w:rPr>
        <w:t>2. Организация мун</w:t>
      </w:r>
      <w:r w:rsidR="00A64F71">
        <w:rPr>
          <w:rFonts w:ascii="Times New Roman" w:hAnsi="Times New Roman"/>
          <w:b/>
          <w:sz w:val="28"/>
          <w:szCs w:val="28"/>
        </w:rPr>
        <w:t>иципального земельного контроля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2.1. Органом, уполномоченным на осуществление муниципального земельного контроля на территории Прокопьевского муниципального округа, является администрация Прокопьевского муниципального округа</w:t>
      </w:r>
      <w:r w:rsidR="00DC6449" w:rsidRPr="00EC6BA7">
        <w:rPr>
          <w:rFonts w:ascii="Times New Roman" w:hAnsi="Times New Roman"/>
          <w:sz w:val="28"/>
          <w:szCs w:val="28"/>
        </w:rPr>
        <w:t xml:space="preserve"> </w:t>
      </w:r>
      <w:r w:rsidRPr="00EC6BA7">
        <w:rPr>
          <w:rFonts w:ascii="Times New Roman" w:hAnsi="Times New Roman"/>
          <w:sz w:val="28"/>
          <w:szCs w:val="28"/>
        </w:rPr>
        <w:t xml:space="preserve"> (далее по тексту </w:t>
      </w:r>
      <w:r w:rsidR="004154C2" w:rsidRPr="00EC6BA7">
        <w:rPr>
          <w:rFonts w:ascii="Times New Roman" w:hAnsi="Times New Roman"/>
          <w:sz w:val="28"/>
          <w:szCs w:val="28"/>
        </w:rPr>
        <w:t>–</w:t>
      </w:r>
      <w:r w:rsidRPr="00EC6BA7">
        <w:rPr>
          <w:rFonts w:ascii="Times New Roman" w:hAnsi="Times New Roman"/>
          <w:sz w:val="28"/>
          <w:szCs w:val="28"/>
        </w:rPr>
        <w:t xml:space="preserve"> </w:t>
      </w:r>
      <w:r w:rsidR="004154C2" w:rsidRPr="00EC6BA7">
        <w:rPr>
          <w:rFonts w:ascii="Times New Roman" w:hAnsi="Times New Roman"/>
          <w:sz w:val="28"/>
          <w:szCs w:val="28"/>
        </w:rPr>
        <w:t>орган муниципального земельного контроля</w:t>
      </w:r>
      <w:r w:rsidRPr="00EC6BA7">
        <w:rPr>
          <w:rFonts w:ascii="Times New Roman" w:hAnsi="Times New Roman"/>
          <w:sz w:val="28"/>
          <w:szCs w:val="28"/>
        </w:rPr>
        <w:t xml:space="preserve">). Функции администрации Прокопьевского муниципального округа в сфере осуществления муниципального земельного контроля осуществляет Комитет по управлению муниципальной собственностью администрации Прокопьевского </w:t>
      </w:r>
      <w:r w:rsidRPr="00EC6BA7">
        <w:rPr>
          <w:rFonts w:ascii="Times New Roman" w:hAnsi="Times New Roman"/>
          <w:sz w:val="28"/>
          <w:szCs w:val="28"/>
        </w:rPr>
        <w:lastRenderedPageBreak/>
        <w:t>муниципального округа. Место нахождения: 653033, Кемеровская область, город Прокопьевск, пр. Гагарина, 1в.</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2.2. Руководителем органа муниципального земельного контроля явля</w:t>
      </w:r>
      <w:r w:rsidR="003A7BE6" w:rsidRPr="00EC6BA7">
        <w:rPr>
          <w:rFonts w:ascii="Times New Roman" w:hAnsi="Times New Roman"/>
          <w:sz w:val="28"/>
          <w:szCs w:val="28"/>
        </w:rPr>
        <w:t xml:space="preserve">ется Заместитель главы округа - </w:t>
      </w:r>
      <w:r w:rsidRPr="00EC6BA7">
        <w:rPr>
          <w:rFonts w:ascii="Times New Roman" w:hAnsi="Times New Roman"/>
          <w:sz w:val="28"/>
          <w:szCs w:val="28"/>
        </w:rPr>
        <w:t>председатель Комитета по управлению муниципальной собственностью администрации Прокопьевского муниципального округа.</w:t>
      </w:r>
    </w:p>
    <w:p w:rsidR="00324C13" w:rsidRPr="00EC6BA7" w:rsidRDefault="00C94A05">
      <w:pPr>
        <w:ind w:firstLine="708"/>
        <w:jc w:val="both"/>
        <w:rPr>
          <w:rFonts w:ascii="Times New Roman" w:hAnsi="Times New Roman"/>
          <w:sz w:val="28"/>
          <w:szCs w:val="28"/>
        </w:rPr>
      </w:pPr>
      <w:bookmarkStart w:id="3" w:name="Par46"/>
      <w:bookmarkStart w:id="4" w:name="Par78"/>
      <w:bookmarkEnd w:id="3"/>
      <w:bookmarkEnd w:id="4"/>
      <w:r w:rsidRPr="00EC6BA7">
        <w:rPr>
          <w:rFonts w:ascii="Times New Roman" w:hAnsi="Times New Roman"/>
          <w:sz w:val="28"/>
          <w:szCs w:val="28"/>
        </w:rPr>
        <w:t>2.3. Перечень должностных лиц органа муниципального земельного контроля, уполномоченных на выполнение административных процедур муниципального земельного контроля, их права и обязанности: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2.3.1. К числу должностных лиц, уполномоченных на выполнение административных процедур при осуществлении муниципального земельного контроля (далее – уполномоченное</w:t>
      </w:r>
      <w:r w:rsidR="003A7BE6" w:rsidRPr="00EC6BA7">
        <w:rPr>
          <w:rFonts w:ascii="Times New Roman" w:hAnsi="Times New Roman"/>
          <w:sz w:val="28"/>
          <w:szCs w:val="28"/>
        </w:rPr>
        <w:t xml:space="preserve"> </w:t>
      </w:r>
      <w:r w:rsidRPr="00EC6BA7">
        <w:rPr>
          <w:rFonts w:ascii="Times New Roman" w:hAnsi="Times New Roman"/>
          <w:sz w:val="28"/>
          <w:szCs w:val="28"/>
        </w:rPr>
        <w:t>(ые) лицо(а)), относятся: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а) председатель Комитета по управлению муниципальной собственностью администрации Прокопьевского муниципального округа;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б) начальник земельного отдела Комитета по управлению муниципальной собственностью администрации Прокопьевского муниципального округа;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в) главный специалист земельного отдела Комитета по управлению муниципальной собственностью администрации Прокопьевского муниципального округа;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д) главный специалист юридического отдела Комитета по управлению муниципальной собственностью администрации Прокопьевского муниципального округа;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2.4. Уполномоченные лица при осуществлении муниципального земельного контроля обязаны:</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органа</w:t>
      </w:r>
      <w:r w:rsidR="004154C2" w:rsidRPr="00EC6BA7">
        <w:rPr>
          <w:rFonts w:ascii="Times New Roman" w:hAnsi="Times New Roman"/>
          <w:sz w:val="28"/>
          <w:szCs w:val="28"/>
        </w:rPr>
        <w:t xml:space="preserve"> муниципального земельного контроля</w:t>
      </w:r>
      <w:r w:rsidRPr="00EC6BA7">
        <w:rPr>
          <w:rFonts w:ascii="Times New Roman" w:hAnsi="Times New Roman"/>
          <w:sz w:val="28"/>
          <w:szCs w:val="28"/>
        </w:rPr>
        <w:t xml:space="preserve">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EC6BA7">
        <w:rPr>
          <w:rFonts w:ascii="Times New Roman" w:hAnsi="Times New Roman"/>
          <w:sz w:val="28"/>
          <w:szCs w:val="28"/>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24C13" w:rsidRPr="00EC6BA7" w:rsidRDefault="00C94A05">
      <w:pPr>
        <w:ind w:firstLine="708"/>
        <w:jc w:val="both"/>
        <w:rPr>
          <w:rFonts w:ascii="Times New Roman" w:hAnsi="Times New Roman"/>
          <w:sz w:val="28"/>
          <w:szCs w:val="28"/>
        </w:rPr>
      </w:pPr>
      <w:proofErr w:type="gramStart"/>
      <w:r w:rsidRPr="00EC6BA7">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Кемеровской области - Кузбассе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EC6BA7">
        <w:rPr>
          <w:rFonts w:ascii="Times New Roman" w:hAnsi="Times New Roman"/>
          <w:sz w:val="28"/>
          <w:szCs w:val="28"/>
        </w:rPr>
        <w:t xml:space="preserve">, </w:t>
      </w:r>
      <w:proofErr w:type="gramStart"/>
      <w:r w:rsidRPr="00EC6BA7">
        <w:rPr>
          <w:rFonts w:ascii="Times New Roman" w:hAnsi="Times New Roman"/>
          <w:sz w:val="28"/>
          <w:szCs w:val="28"/>
        </w:rPr>
        <w:t>предусмотренных</w:t>
      </w:r>
      <w:proofErr w:type="gramEnd"/>
      <w:r w:rsidRPr="00EC6BA7">
        <w:rPr>
          <w:rFonts w:ascii="Times New Roman" w:hAnsi="Times New Roman"/>
          <w:sz w:val="28"/>
          <w:szCs w:val="28"/>
        </w:rPr>
        <w:t xml:space="preserve"> Федеральным законом № 248-ФЗ и пунктом 5.6. настоящего Положения, осуществлять консультирование;</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2.5. Уполномоченные лица при осуществлении муниципального земельного контроля имеют право:</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органа</w:t>
      </w:r>
      <w:r w:rsidR="00223F78" w:rsidRPr="00EC6BA7">
        <w:rPr>
          <w:rFonts w:ascii="Times New Roman" w:hAnsi="Times New Roman"/>
          <w:sz w:val="28"/>
          <w:szCs w:val="28"/>
        </w:rPr>
        <w:t xml:space="preserve"> муниципального земельного контроля</w:t>
      </w:r>
      <w:r w:rsidRPr="00EC6BA7">
        <w:rPr>
          <w:rFonts w:ascii="Times New Roman" w:hAnsi="Times New Roman"/>
          <w:sz w:val="28"/>
          <w:szCs w:val="28"/>
        </w:rPr>
        <w:t xml:space="preserve"> о проведении контрольного мероприятия, посещать (осматривать) производственные объекты, если иное не предусмотрено федеральными законами;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7) обращаться в соответствии с Федеральным законом от 07.02.2011 года </w:t>
      </w:r>
      <w:r w:rsidR="00223F78" w:rsidRPr="00EC6BA7">
        <w:rPr>
          <w:rFonts w:ascii="Times New Roman" w:hAnsi="Times New Roman"/>
          <w:sz w:val="28"/>
          <w:szCs w:val="28"/>
        </w:rPr>
        <w:t xml:space="preserve">           </w:t>
      </w:r>
      <w:r w:rsidRPr="00EC6BA7">
        <w:rPr>
          <w:rFonts w:ascii="Times New Roman" w:hAnsi="Times New Roman"/>
          <w:sz w:val="28"/>
          <w:szCs w:val="28"/>
        </w:rPr>
        <w:t>№ 3-ФЗ «О полиции» за содействием к органам полиции в случаях, если инспектору оказывается противодействие или угрожает опасность;</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lastRenderedPageBreak/>
        <w:t>2.6. Уполномоченные лица при осуществлении муниципального земельного контроля несут ответственность в соотве</w:t>
      </w:r>
      <w:r w:rsidR="00343241" w:rsidRPr="00EC6BA7">
        <w:rPr>
          <w:rFonts w:ascii="Times New Roman" w:hAnsi="Times New Roman"/>
          <w:sz w:val="28"/>
          <w:szCs w:val="28"/>
        </w:rPr>
        <w:t xml:space="preserve">тствии с Федеральным законом </w:t>
      </w:r>
      <w:r w:rsidRPr="00EC6BA7">
        <w:rPr>
          <w:rFonts w:ascii="Times New Roman" w:hAnsi="Times New Roman"/>
          <w:sz w:val="28"/>
          <w:szCs w:val="28"/>
        </w:rPr>
        <w:t>№ 248-ФЗ.</w:t>
      </w:r>
    </w:p>
    <w:p w:rsidR="00DC6449" w:rsidRPr="00EC6BA7" w:rsidRDefault="00C94A05" w:rsidP="00DC6449">
      <w:pPr>
        <w:ind w:firstLine="708"/>
        <w:jc w:val="both"/>
      </w:pPr>
      <w:r w:rsidRPr="00EC6BA7">
        <w:rPr>
          <w:rFonts w:ascii="Times New Roman" w:hAnsi="Times New Roman"/>
          <w:sz w:val="28"/>
          <w:szCs w:val="28"/>
        </w:rPr>
        <w:t>2.7. При исполнении муниципальной функции уполномоченные лица не вправе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bookmarkStart w:id="5" w:name="Par111"/>
      <w:bookmarkEnd w:id="5"/>
    </w:p>
    <w:p w:rsidR="00324C13" w:rsidRPr="00EC6BA7" w:rsidRDefault="00C94A05" w:rsidP="00826E5F">
      <w:pPr>
        <w:spacing w:line="240" w:lineRule="auto"/>
        <w:ind w:firstLine="709"/>
        <w:jc w:val="both"/>
      </w:pPr>
      <w:r w:rsidRPr="00EC6BA7">
        <w:rPr>
          <w:rFonts w:ascii="Times New Roman" w:eastAsia="SimSun" w:hAnsi="Times New Roman"/>
          <w:color w:val="000000"/>
          <w:kern w:val="1"/>
          <w:sz w:val="28"/>
          <w:szCs w:val="28"/>
        </w:rPr>
        <w:t>2.8. Контролируемое лицо при осуществлении муниципального</w:t>
      </w:r>
      <w:r w:rsidR="00DC6449" w:rsidRPr="00EC6BA7">
        <w:rPr>
          <w:rFonts w:ascii="Times New Roman" w:eastAsia="SimSun" w:hAnsi="Times New Roman"/>
          <w:color w:val="000000"/>
          <w:kern w:val="1"/>
          <w:sz w:val="28"/>
          <w:szCs w:val="28"/>
        </w:rPr>
        <w:t xml:space="preserve"> земельного</w:t>
      </w:r>
      <w:r w:rsidRPr="00EC6BA7">
        <w:rPr>
          <w:rFonts w:ascii="Times New Roman" w:eastAsia="SimSun" w:hAnsi="Times New Roman"/>
          <w:color w:val="000000"/>
          <w:kern w:val="1"/>
          <w:sz w:val="28"/>
          <w:szCs w:val="28"/>
        </w:rPr>
        <w:t xml:space="preserve"> контроля имеет право:</w:t>
      </w:r>
      <w:bookmarkStart w:id="6" w:name="dst100400"/>
      <w:bookmarkEnd w:id="6"/>
    </w:p>
    <w:p w:rsidR="00324C13" w:rsidRPr="00EC6BA7" w:rsidRDefault="00C94A05" w:rsidP="00826E5F">
      <w:pPr>
        <w:widowControl w:val="0"/>
        <w:pBdr>
          <w:top w:val="nil"/>
          <w:left w:val="nil"/>
          <w:bottom w:val="nil"/>
          <w:right w:val="nil"/>
          <w:between w:val="nil"/>
        </w:pBdr>
        <w:spacing w:before="192" w:after="0" w:line="240" w:lineRule="auto"/>
        <w:ind w:firstLine="709"/>
        <w:jc w:val="both"/>
        <w:rPr>
          <w:rFonts w:ascii="Times New Roman" w:eastAsia="SimSun" w:hAnsi="Times New Roman"/>
          <w:color w:val="000000"/>
          <w:kern w:val="1"/>
          <w:sz w:val="28"/>
          <w:szCs w:val="28"/>
        </w:rPr>
      </w:pPr>
      <w:r w:rsidRPr="00EC6BA7">
        <w:rPr>
          <w:rFonts w:ascii="Times New Roman" w:eastAsia="SimSun" w:hAnsi="Times New Roman"/>
          <w:color w:val="000000"/>
          <w:kern w:val="1"/>
          <w:sz w:val="28"/>
          <w:szCs w:val="28"/>
        </w:rPr>
        <w:t>1) присутствовать при проведении муниципального земельного контроля,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324C13" w:rsidRPr="00EC6BA7" w:rsidRDefault="00223F78" w:rsidP="00826E5F">
      <w:pPr>
        <w:widowControl w:val="0"/>
        <w:pBdr>
          <w:top w:val="nil"/>
          <w:left w:val="nil"/>
          <w:bottom w:val="nil"/>
          <w:right w:val="nil"/>
          <w:between w:val="nil"/>
        </w:pBdr>
        <w:spacing w:before="192" w:after="0" w:line="240" w:lineRule="auto"/>
        <w:ind w:firstLine="709"/>
        <w:jc w:val="both"/>
        <w:rPr>
          <w:rFonts w:ascii="Times New Roman" w:eastAsia="SimSun" w:hAnsi="Times New Roman"/>
          <w:color w:val="000000"/>
          <w:kern w:val="1"/>
          <w:sz w:val="28"/>
          <w:szCs w:val="28"/>
        </w:rPr>
      </w:pPr>
      <w:bookmarkStart w:id="7" w:name="dst100401"/>
      <w:bookmarkEnd w:id="7"/>
      <w:r w:rsidRPr="00EC6BA7">
        <w:rPr>
          <w:rFonts w:ascii="Times New Roman" w:eastAsia="SimSun" w:hAnsi="Times New Roman"/>
          <w:color w:val="000000"/>
          <w:kern w:val="1"/>
          <w:sz w:val="28"/>
          <w:szCs w:val="28"/>
        </w:rPr>
        <w:t>2) получать от</w:t>
      </w:r>
      <w:r w:rsidR="00C94A05" w:rsidRPr="00EC6BA7">
        <w:rPr>
          <w:rFonts w:ascii="Times New Roman" w:eastAsia="SimSun" w:hAnsi="Times New Roman"/>
          <w:color w:val="000000"/>
          <w:kern w:val="1"/>
          <w:sz w:val="28"/>
          <w:szCs w:val="28"/>
        </w:rPr>
        <w:t xml:space="preserve"> органа</w:t>
      </w:r>
      <w:r w:rsidRPr="00EC6BA7">
        <w:rPr>
          <w:rFonts w:ascii="Times New Roman" w:eastAsia="SimSun" w:hAnsi="Times New Roman"/>
          <w:color w:val="000000"/>
          <w:kern w:val="1"/>
          <w:sz w:val="28"/>
          <w:szCs w:val="28"/>
        </w:rPr>
        <w:t xml:space="preserve"> муниципального земельного контроля</w:t>
      </w:r>
      <w:r w:rsidR="00C94A05" w:rsidRPr="00EC6BA7">
        <w:rPr>
          <w:rFonts w:ascii="Times New Roman" w:eastAsia="SimSun" w:hAnsi="Times New Roman"/>
          <w:color w:val="000000"/>
          <w:kern w:val="1"/>
          <w:sz w:val="28"/>
          <w:szCs w:val="28"/>
        </w:rPr>
        <w:t xml:space="preserve">, его </w:t>
      </w:r>
      <w:r w:rsidR="004154C2" w:rsidRPr="00EC6BA7">
        <w:rPr>
          <w:rFonts w:ascii="Times New Roman" w:eastAsia="SimSun" w:hAnsi="Times New Roman"/>
          <w:color w:val="000000"/>
          <w:kern w:val="1"/>
          <w:sz w:val="28"/>
          <w:szCs w:val="28"/>
        </w:rPr>
        <w:t>уполномоченных</w:t>
      </w:r>
      <w:r w:rsidR="00C94A05" w:rsidRPr="00EC6BA7">
        <w:rPr>
          <w:rFonts w:ascii="Times New Roman" w:eastAsia="SimSun" w:hAnsi="Times New Roman"/>
          <w:color w:val="000000"/>
          <w:kern w:val="1"/>
          <w:sz w:val="28"/>
          <w:szCs w:val="28"/>
        </w:rPr>
        <w:t xml:space="preserve">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24C13" w:rsidRPr="00EC6BA7" w:rsidRDefault="00C94A05" w:rsidP="00826E5F">
      <w:pPr>
        <w:widowControl w:val="0"/>
        <w:pBdr>
          <w:top w:val="nil"/>
          <w:left w:val="nil"/>
          <w:bottom w:val="nil"/>
          <w:right w:val="nil"/>
          <w:between w:val="nil"/>
        </w:pBdr>
        <w:spacing w:before="192" w:after="0" w:line="240" w:lineRule="auto"/>
        <w:ind w:firstLine="709"/>
        <w:jc w:val="both"/>
        <w:rPr>
          <w:rFonts w:ascii="Times New Roman" w:eastAsia="SimSun" w:hAnsi="Times New Roman"/>
          <w:color w:val="000000"/>
          <w:kern w:val="1"/>
          <w:sz w:val="28"/>
          <w:szCs w:val="28"/>
        </w:rPr>
      </w:pPr>
      <w:bookmarkStart w:id="8" w:name="dst100402"/>
      <w:bookmarkEnd w:id="8"/>
      <w:proofErr w:type="gramStart"/>
      <w:r w:rsidRPr="00EC6BA7">
        <w:rPr>
          <w:rFonts w:ascii="Times New Roman" w:eastAsia="SimSun" w:hAnsi="Times New Roman"/>
          <w:color w:val="000000"/>
          <w:kern w:val="1"/>
          <w:sz w:val="28"/>
          <w:szCs w:val="28"/>
        </w:rPr>
        <w:t>3)</w:t>
      </w:r>
      <w:r w:rsidR="00223F78" w:rsidRPr="00EC6BA7">
        <w:rPr>
          <w:rFonts w:ascii="Times New Roman" w:eastAsia="SimSun" w:hAnsi="Times New Roman"/>
          <w:color w:val="000000"/>
          <w:kern w:val="1"/>
          <w:sz w:val="28"/>
          <w:szCs w:val="28"/>
        </w:rPr>
        <w:t xml:space="preserve"> </w:t>
      </w:r>
      <w:r w:rsidRPr="00EC6BA7">
        <w:rPr>
          <w:rFonts w:ascii="Times New Roman" w:eastAsia="SimSun" w:hAnsi="Times New Roman"/>
          <w:color w:val="000000"/>
          <w:kern w:val="1"/>
          <w:sz w:val="28"/>
          <w:szCs w:val="28"/>
        </w:rPr>
        <w:t xml:space="preserve">получать от </w:t>
      </w:r>
      <w:r w:rsidR="00223F78"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eastAsia="SimSun" w:hAnsi="Times New Roman"/>
          <w:color w:val="000000"/>
          <w:kern w:val="1"/>
          <w:sz w:val="28"/>
          <w:szCs w:val="28"/>
        </w:rPr>
        <w:t xml:space="preserve">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w:t>
      </w:r>
      <w:proofErr w:type="gramEnd"/>
      <w:r w:rsidRPr="00EC6BA7">
        <w:rPr>
          <w:rFonts w:ascii="Times New Roman" w:eastAsia="SimSun" w:hAnsi="Times New Roman"/>
          <w:color w:val="000000"/>
          <w:kern w:val="1"/>
          <w:sz w:val="28"/>
          <w:szCs w:val="28"/>
        </w:rPr>
        <w:t xml:space="preserve"> охраняемую законом тайну;</w:t>
      </w:r>
    </w:p>
    <w:p w:rsidR="00324C13" w:rsidRPr="00EC6BA7" w:rsidRDefault="00C94A05" w:rsidP="00826E5F">
      <w:pPr>
        <w:widowControl w:val="0"/>
        <w:pBdr>
          <w:top w:val="nil"/>
          <w:left w:val="nil"/>
          <w:bottom w:val="nil"/>
          <w:right w:val="nil"/>
          <w:between w:val="nil"/>
        </w:pBdr>
        <w:spacing w:before="192" w:after="0" w:line="240" w:lineRule="auto"/>
        <w:ind w:firstLine="709"/>
        <w:jc w:val="both"/>
        <w:rPr>
          <w:rFonts w:ascii="Times New Roman" w:eastAsia="SimSun" w:hAnsi="Times New Roman"/>
          <w:color w:val="000000"/>
          <w:kern w:val="1"/>
          <w:sz w:val="28"/>
          <w:szCs w:val="28"/>
        </w:rPr>
      </w:pPr>
      <w:bookmarkStart w:id="9" w:name="dst100403"/>
      <w:bookmarkEnd w:id="9"/>
      <w:r w:rsidRPr="00EC6BA7">
        <w:rPr>
          <w:rFonts w:ascii="Times New Roman" w:eastAsia="SimSun" w:hAnsi="Times New Roman"/>
          <w:color w:val="000000"/>
          <w:kern w:val="1"/>
          <w:sz w:val="28"/>
          <w:szCs w:val="28"/>
        </w:rPr>
        <w:t>4) знакоми</w:t>
      </w:r>
      <w:r w:rsidR="004154C2" w:rsidRPr="00EC6BA7">
        <w:rPr>
          <w:rFonts w:ascii="Times New Roman" w:eastAsia="SimSun" w:hAnsi="Times New Roman"/>
          <w:color w:val="000000"/>
          <w:kern w:val="1"/>
          <w:sz w:val="28"/>
          <w:szCs w:val="28"/>
        </w:rPr>
        <w:t>ться с результатами контрольных</w:t>
      </w:r>
      <w:r w:rsidRPr="00EC6BA7">
        <w:rPr>
          <w:rFonts w:ascii="Times New Roman" w:eastAsia="SimSun" w:hAnsi="Times New Roman"/>
          <w:color w:val="000000"/>
          <w:kern w:val="1"/>
          <w:sz w:val="28"/>
          <w:szCs w:val="28"/>
        </w:rPr>
        <w:t xml:space="preserve"> мероприятий, контрольных  действий, сообщать </w:t>
      </w:r>
      <w:r w:rsidR="00223F78" w:rsidRPr="00EC6BA7">
        <w:rPr>
          <w:rFonts w:ascii="Times New Roman" w:eastAsia="SimSun" w:hAnsi="Times New Roman"/>
          <w:color w:val="000000"/>
          <w:kern w:val="1"/>
          <w:sz w:val="28"/>
          <w:szCs w:val="28"/>
        </w:rPr>
        <w:t>органу муниципального земельного контроля</w:t>
      </w:r>
      <w:r w:rsidRPr="00EC6BA7">
        <w:rPr>
          <w:rFonts w:ascii="Times New Roman" w:eastAsia="SimSun" w:hAnsi="Times New Roman"/>
          <w:color w:val="000000"/>
          <w:kern w:val="1"/>
          <w:sz w:val="28"/>
          <w:szCs w:val="28"/>
        </w:rPr>
        <w:t xml:space="preserve"> о своем согласии или несогласии с ними;</w:t>
      </w:r>
    </w:p>
    <w:p w:rsidR="00324C13" w:rsidRPr="00EC6BA7" w:rsidRDefault="00C94A05" w:rsidP="00826E5F">
      <w:pPr>
        <w:widowControl w:val="0"/>
        <w:pBdr>
          <w:top w:val="nil"/>
          <w:left w:val="nil"/>
          <w:bottom w:val="nil"/>
          <w:right w:val="nil"/>
          <w:between w:val="nil"/>
        </w:pBdr>
        <w:spacing w:before="192" w:after="0" w:line="240" w:lineRule="auto"/>
        <w:ind w:firstLine="709"/>
        <w:jc w:val="both"/>
        <w:rPr>
          <w:rFonts w:ascii="Times New Roman" w:eastAsia="SimSun" w:hAnsi="Times New Roman"/>
          <w:color w:val="000000"/>
          <w:kern w:val="1"/>
          <w:sz w:val="28"/>
          <w:szCs w:val="28"/>
        </w:rPr>
      </w:pPr>
      <w:bookmarkStart w:id="10" w:name="dst100404"/>
      <w:bookmarkEnd w:id="10"/>
      <w:r w:rsidRPr="00EC6BA7">
        <w:rPr>
          <w:rFonts w:ascii="Times New Roman" w:eastAsia="SimSun" w:hAnsi="Times New Roman"/>
          <w:color w:val="000000"/>
          <w:kern w:val="1"/>
          <w:sz w:val="28"/>
          <w:szCs w:val="28"/>
        </w:rPr>
        <w:t xml:space="preserve">5) обжаловать действия (бездействие) должностных лиц </w:t>
      </w:r>
      <w:r w:rsidR="00DF6413" w:rsidRPr="00EC6BA7">
        <w:rPr>
          <w:rFonts w:ascii="Times New Roman" w:eastAsia="SimSun" w:hAnsi="Times New Roman"/>
          <w:color w:val="000000"/>
          <w:kern w:val="1"/>
          <w:sz w:val="28"/>
          <w:szCs w:val="28"/>
        </w:rPr>
        <w:t>органа муниципального земельного контроля</w:t>
      </w:r>
      <w:r w:rsidR="004154C2" w:rsidRPr="00EC6BA7">
        <w:rPr>
          <w:rFonts w:ascii="Times New Roman" w:eastAsia="SimSun" w:hAnsi="Times New Roman"/>
          <w:color w:val="000000"/>
          <w:kern w:val="1"/>
          <w:sz w:val="28"/>
          <w:szCs w:val="28"/>
        </w:rPr>
        <w:t xml:space="preserve">, решения </w:t>
      </w:r>
      <w:r w:rsidR="00DF6413"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eastAsia="SimSun" w:hAnsi="Times New Roman"/>
          <w:color w:val="000000"/>
          <w:kern w:val="1"/>
          <w:sz w:val="28"/>
          <w:szCs w:val="28"/>
        </w:rPr>
        <w:t>, повлекшие за собой нарушение прав контролируемых лиц при осуществлении муниципального</w:t>
      </w:r>
      <w:r w:rsidR="004154C2" w:rsidRPr="00EC6BA7">
        <w:rPr>
          <w:rFonts w:ascii="Times New Roman" w:eastAsia="SimSun" w:hAnsi="Times New Roman"/>
          <w:color w:val="000000"/>
          <w:kern w:val="1"/>
          <w:sz w:val="28"/>
          <w:szCs w:val="28"/>
        </w:rPr>
        <w:t xml:space="preserve"> земельного</w:t>
      </w:r>
      <w:r w:rsidRPr="00EC6BA7">
        <w:rPr>
          <w:rFonts w:ascii="Times New Roman" w:eastAsia="SimSun" w:hAnsi="Times New Roman"/>
          <w:color w:val="000000"/>
          <w:kern w:val="1"/>
          <w:sz w:val="28"/>
          <w:szCs w:val="28"/>
        </w:rPr>
        <w:t xml:space="preserve"> контроля, в досудебном и (или) судебном порядке в соответствии с законодательством Российской Федерации;</w:t>
      </w:r>
    </w:p>
    <w:p w:rsidR="00324C13" w:rsidRPr="00EC6BA7" w:rsidRDefault="00C94A05" w:rsidP="00826E5F">
      <w:pPr>
        <w:widowControl w:val="0"/>
        <w:pBdr>
          <w:top w:val="nil"/>
          <w:left w:val="nil"/>
          <w:bottom w:val="nil"/>
          <w:right w:val="nil"/>
          <w:between w:val="nil"/>
        </w:pBdr>
        <w:spacing w:before="192" w:after="0" w:line="240" w:lineRule="auto"/>
        <w:ind w:firstLine="709"/>
        <w:jc w:val="both"/>
        <w:rPr>
          <w:rFonts w:ascii="Times New Roman" w:eastAsia="SimSun" w:hAnsi="Times New Roman"/>
          <w:color w:val="000000"/>
          <w:kern w:val="1"/>
          <w:sz w:val="28"/>
          <w:szCs w:val="28"/>
        </w:rPr>
      </w:pPr>
      <w:bookmarkStart w:id="11" w:name="dst100405"/>
      <w:bookmarkEnd w:id="11"/>
      <w:r w:rsidRPr="00EC6BA7">
        <w:rPr>
          <w:rFonts w:ascii="Times New Roman" w:eastAsia="SimSun" w:hAnsi="Times New Roman"/>
          <w:color w:val="000000"/>
          <w:kern w:val="1"/>
          <w:sz w:val="28"/>
          <w:szCs w:val="28"/>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w:t>
      </w:r>
      <w:r w:rsidR="00DF6413" w:rsidRPr="00EC6BA7">
        <w:rPr>
          <w:rFonts w:ascii="Times New Roman" w:eastAsia="SimSun" w:hAnsi="Times New Roman"/>
          <w:color w:val="000000"/>
          <w:kern w:val="1"/>
          <w:sz w:val="28"/>
          <w:szCs w:val="28"/>
        </w:rPr>
        <w:t xml:space="preserve">органа муниципального земельного контроля </w:t>
      </w:r>
      <w:r w:rsidRPr="00EC6BA7">
        <w:rPr>
          <w:rFonts w:ascii="Times New Roman" w:eastAsia="SimSun" w:hAnsi="Times New Roman"/>
          <w:color w:val="000000"/>
          <w:kern w:val="1"/>
          <w:sz w:val="28"/>
          <w:szCs w:val="28"/>
        </w:rPr>
        <w:t xml:space="preserve">с </w:t>
      </w:r>
      <w:r w:rsidRPr="00EC6BA7">
        <w:rPr>
          <w:rFonts w:ascii="Times New Roman" w:eastAsia="SimSun" w:hAnsi="Times New Roman"/>
          <w:color w:val="000000"/>
          <w:kern w:val="1"/>
          <w:sz w:val="28"/>
          <w:szCs w:val="28"/>
        </w:rPr>
        <w:lastRenderedPageBreak/>
        <w:t>контролируемыми лицами).</w:t>
      </w:r>
    </w:p>
    <w:p w:rsidR="00826E5F" w:rsidRDefault="00C94A05" w:rsidP="00F1226F">
      <w:pPr>
        <w:widowControl w:val="0"/>
        <w:pBdr>
          <w:top w:val="nil"/>
          <w:left w:val="nil"/>
          <w:bottom w:val="nil"/>
          <w:right w:val="nil"/>
          <w:between w:val="nil"/>
        </w:pBdr>
        <w:spacing w:before="192" w:after="0" w:line="240" w:lineRule="auto"/>
        <w:ind w:firstLine="709"/>
        <w:jc w:val="center"/>
        <w:rPr>
          <w:rFonts w:ascii="Times New Roman" w:hAnsi="Times New Roman"/>
          <w:b/>
          <w:sz w:val="28"/>
          <w:szCs w:val="28"/>
        </w:rPr>
      </w:pPr>
      <w:r w:rsidRPr="00EC6BA7">
        <w:rPr>
          <w:rFonts w:ascii="Times New Roman" w:hAnsi="Times New Roman"/>
          <w:b/>
          <w:sz w:val="28"/>
          <w:szCs w:val="28"/>
        </w:rPr>
        <w:t>3. Порядок работы при осуществлении мун</w:t>
      </w:r>
      <w:r w:rsidR="00A64F71">
        <w:rPr>
          <w:rFonts w:ascii="Times New Roman" w:hAnsi="Times New Roman"/>
          <w:b/>
          <w:sz w:val="28"/>
          <w:szCs w:val="28"/>
        </w:rPr>
        <w:t>иципального земельного контроля</w:t>
      </w:r>
    </w:p>
    <w:p w:rsidR="00F1226F" w:rsidRPr="00EC6BA7" w:rsidRDefault="00F1226F" w:rsidP="00F1226F">
      <w:pPr>
        <w:widowControl w:val="0"/>
        <w:pBdr>
          <w:top w:val="nil"/>
          <w:left w:val="nil"/>
          <w:bottom w:val="nil"/>
          <w:right w:val="nil"/>
          <w:between w:val="nil"/>
        </w:pBdr>
        <w:spacing w:after="0" w:line="240" w:lineRule="auto"/>
        <w:ind w:firstLine="709"/>
        <w:jc w:val="center"/>
        <w:rPr>
          <w:rFonts w:ascii="Times New Roman" w:hAnsi="Times New Roman"/>
          <w:b/>
          <w:sz w:val="28"/>
          <w:szCs w:val="28"/>
        </w:rPr>
      </w:pP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3.1. </w:t>
      </w:r>
      <w:r w:rsidR="00984282"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осуществляет муниципальный земельный контроль за соблюдением: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3.1.1.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3.1.2.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3.1.3.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3.1.4. Обязательных требований, связанных с обязанностью по приведению земель в состояние, пригодное для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3.2. Полномочия, указанные в настоящем пункте, осуществляются </w:t>
      </w:r>
      <w:r w:rsidR="00984282"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в отношении всех категорий земель.</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3.3. </w:t>
      </w:r>
      <w:r w:rsidR="00984282"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в рамках осуществления муниципального земельного контроля обеспечивается учет объектов муниципального земельного контроля использования по целевому назначению. </w:t>
      </w:r>
    </w:p>
    <w:p w:rsidR="00324C13" w:rsidRPr="00EC6BA7" w:rsidRDefault="00C94A05" w:rsidP="00826E5F">
      <w:pPr>
        <w:ind w:firstLine="709"/>
        <w:jc w:val="center"/>
        <w:rPr>
          <w:rFonts w:ascii="Times New Roman" w:hAnsi="Times New Roman"/>
          <w:b/>
          <w:sz w:val="28"/>
          <w:szCs w:val="28"/>
        </w:rPr>
      </w:pPr>
      <w:r w:rsidRPr="00EC6BA7">
        <w:rPr>
          <w:rFonts w:ascii="Times New Roman" w:hAnsi="Times New Roman"/>
          <w:b/>
          <w:sz w:val="28"/>
          <w:szCs w:val="28"/>
        </w:rPr>
        <w:t>4. Управление рисками причинения вреда (ущерба) охраняемым законом ценностям при осуществлении муниципального земельного контроля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4.1. </w:t>
      </w:r>
      <w:r w:rsidR="00984282"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осуществляет муниципальный земельный контроль на основе управления рисками причинения вреда (ущерба).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4.2. В целях управления рисками причинения вреда (ущерба) при осуществлении муниципального</w:t>
      </w:r>
      <w:r w:rsidR="00984282" w:rsidRPr="00EC6BA7">
        <w:rPr>
          <w:rFonts w:ascii="Times New Roman" w:hAnsi="Times New Roman"/>
          <w:sz w:val="28"/>
          <w:szCs w:val="28"/>
        </w:rPr>
        <w:t xml:space="preserve"> земельного</w:t>
      </w:r>
      <w:r w:rsidRPr="00EC6BA7">
        <w:rPr>
          <w:rFonts w:ascii="Times New Roman" w:hAnsi="Times New Roman"/>
          <w:sz w:val="28"/>
          <w:szCs w:val="28"/>
        </w:rPr>
        <w:t xml:space="preserve"> контроля объекты контроля могут быть отнесены к одной из следующих категорий риска причинения вреда (ущерба) (далее – категории риска):</w:t>
      </w:r>
    </w:p>
    <w:p w:rsidR="00324C13" w:rsidRPr="00EC6BA7" w:rsidRDefault="00C94A05" w:rsidP="00826E5F">
      <w:pPr>
        <w:spacing w:after="0" w:line="240" w:lineRule="auto"/>
        <w:ind w:firstLine="709"/>
        <w:jc w:val="both"/>
        <w:rPr>
          <w:rFonts w:ascii="Times New Roman" w:hAnsi="Times New Roman"/>
          <w:sz w:val="28"/>
          <w:szCs w:val="28"/>
        </w:rPr>
      </w:pPr>
      <w:r w:rsidRPr="00EC6BA7">
        <w:rPr>
          <w:rFonts w:ascii="Times New Roman" w:hAnsi="Times New Roman"/>
          <w:sz w:val="28"/>
          <w:szCs w:val="28"/>
        </w:rPr>
        <w:lastRenderedPageBreak/>
        <w:t>1) среднего риска, - не менее 3 лет;</w:t>
      </w:r>
    </w:p>
    <w:p w:rsidR="00324C13" w:rsidRPr="00EC6BA7" w:rsidRDefault="00C94A05" w:rsidP="00826E5F">
      <w:pPr>
        <w:spacing w:after="0" w:line="240" w:lineRule="auto"/>
        <w:ind w:firstLine="709"/>
        <w:jc w:val="both"/>
        <w:rPr>
          <w:rFonts w:ascii="Times New Roman" w:hAnsi="Times New Roman"/>
          <w:sz w:val="28"/>
          <w:szCs w:val="28"/>
        </w:rPr>
      </w:pPr>
      <w:r w:rsidRPr="00EC6BA7">
        <w:rPr>
          <w:rFonts w:ascii="Times New Roman" w:hAnsi="Times New Roman"/>
          <w:sz w:val="28"/>
          <w:szCs w:val="28"/>
        </w:rPr>
        <w:t>2) умеренного риска, - не менее 6 лет.</w:t>
      </w:r>
    </w:p>
    <w:p w:rsidR="00324C13" w:rsidRDefault="00C94A05" w:rsidP="00826E5F">
      <w:pPr>
        <w:spacing w:after="0" w:line="240" w:lineRule="auto"/>
        <w:ind w:firstLine="709"/>
        <w:jc w:val="both"/>
        <w:rPr>
          <w:rFonts w:ascii="Times New Roman" w:hAnsi="Times New Roman"/>
          <w:sz w:val="28"/>
          <w:szCs w:val="28"/>
        </w:rPr>
      </w:pPr>
      <w:r w:rsidRPr="00EC6BA7">
        <w:rPr>
          <w:rFonts w:ascii="Times New Roman" w:hAnsi="Times New Roman"/>
          <w:sz w:val="28"/>
          <w:szCs w:val="28"/>
        </w:rPr>
        <w:t>3) низкого риска.</w:t>
      </w:r>
    </w:p>
    <w:p w:rsidR="00826E5F" w:rsidRPr="00EC6BA7" w:rsidRDefault="00826E5F" w:rsidP="00826E5F">
      <w:pPr>
        <w:spacing w:after="0" w:line="240" w:lineRule="auto"/>
        <w:ind w:firstLine="709"/>
        <w:jc w:val="both"/>
        <w:rPr>
          <w:rFonts w:ascii="Times New Roman" w:hAnsi="Times New Roman"/>
          <w:sz w:val="28"/>
          <w:szCs w:val="28"/>
        </w:rPr>
      </w:pP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4.3. Отнесение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земель и земельных участк</w:t>
      </w:r>
      <w:r w:rsidR="00405553" w:rsidRPr="00EC6BA7">
        <w:rPr>
          <w:rFonts w:ascii="Times New Roman" w:hAnsi="Times New Roman"/>
          <w:sz w:val="28"/>
          <w:szCs w:val="28"/>
        </w:rPr>
        <w:t xml:space="preserve">ов к </w:t>
      </w:r>
      <w:r w:rsidRPr="00EC6BA7">
        <w:rPr>
          <w:rFonts w:ascii="Times New Roman" w:hAnsi="Times New Roman"/>
          <w:sz w:val="28"/>
          <w:szCs w:val="28"/>
        </w:rPr>
        <w:t>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4.4. 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4.5.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w:t>
      </w:r>
      <w:r w:rsidR="00405553" w:rsidRPr="00EC6BA7">
        <w:rPr>
          <w:rFonts w:ascii="Times New Roman" w:hAnsi="Times New Roman"/>
          <w:sz w:val="28"/>
          <w:szCs w:val="28"/>
        </w:rPr>
        <w:t xml:space="preserve"> </w:t>
      </w:r>
      <w:r w:rsidRPr="00EC6BA7">
        <w:rPr>
          <w:rFonts w:ascii="Times New Roman" w:hAnsi="Times New Roman"/>
          <w:sz w:val="28"/>
          <w:szCs w:val="28"/>
        </w:rPr>
        <w:t>определенной категории риска.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4.5.1. Правообладатель земельного участка вправе подать в </w:t>
      </w:r>
      <w:r w:rsidR="00405553"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заявление об изменении присвоенной ранее земельному участку категории риска.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4.6. </w:t>
      </w:r>
      <w:r w:rsidR="00405553"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4.3 настоящего Положения.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4.7. 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4.7.1. Перечни земельных участков содержат следующую информацию:</w:t>
      </w:r>
    </w:p>
    <w:p w:rsidR="00324C13" w:rsidRPr="00EC6BA7" w:rsidRDefault="00C94A05">
      <w:pPr>
        <w:pStyle w:val="a4"/>
        <w:numPr>
          <w:ilvl w:val="0"/>
          <w:numId w:val="11"/>
        </w:numPr>
        <w:ind w:left="1068" w:hanging="360"/>
        <w:rPr>
          <w:sz w:val="28"/>
          <w:szCs w:val="28"/>
        </w:rPr>
      </w:pPr>
      <w:r w:rsidRPr="00EC6BA7">
        <w:rPr>
          <w:sz w:val="28"/>
          <w:szCs w:val="28"/>
        </w:rPr>
        <w:t>кадастровый номер земельного участка или при его отсутствии адрес местоположения земельного участка;</w:t>
      </w:r>
    </w:p>
    <w:p w:rsidR="00324C13" w:rsidRPr="00EC6BA7" w:rsidRDefault="00C94A05">
      <w:pPr>
        <w:pStyle w:val="a4"/>
        <w:numPr>
          <w:ilvl w:val="0"/>
          <w:numId w:val="11"/>
        </w:numPr>
        <w:ind w:left="1068" w:hanging="360"/>
        <w:rPr>
          <w:sz w:val="28"/>
          <w:szCs w:val="28"/>
        </w:rPr>
      </w:pPr>
      <w:r w:rsidRPr="00EC6BA7">
        <w:rPr>
          <w:sz w:val="28"/>
          <w:szCs w:val="28"/>
        </w:rPr>
        <w:lastRenderedPageBreak/>
        <w:t>присвоенная категория риска;</w:t>
      </w:r>
    </w:p>
    <w:p w:rsidR="00324C13" w:rsidRPr="00EC6BA7" w:rsidRDefault="00C94A05">
      <w:pPr>
        <w:pStyle w:val="a4"/>
        <w:numPr>
          <w:ilvl w:val="0"/>
          <w:numId w:val="11"/>
        </w:numPr>
        <w:ind w:left="1068" w:hanging="360"/>
        <w:rPr>
          <w:sz w:val="28"/>
          <w:szCs w:val="28"/>
        </w:rPr>
      </w:pPr>
      <w:r w:rsidRPr="00EC6BA7">
        <w:rPr>
          <w:sz w:val="28"/>
          <w:szCs w:val="28"/>
        </w:rPr>
        <w:t>реквизиты решения о присвоении земельному участку категории риска.</w:t>
      </w:r>
    </w:p>
    <w:p w:rsidR="00324C13" w:rsidRPr="00EC6BA7" w:rsidRDefault="00324C13">
      <w:pPr>
        <w:pStyle w:val="a4"/>
        <w:ind w:left="1068" w:firstLine="0"/>
        <w:rPr>
          <w:sz w:val="28"/>
          <w:szCs w:val="28"/>
        </w:rPr>
      </w:pPr>
    </w:p>
    <w:p w:rsidR="00324C13" w:rsidRPr="00EC6BA7" w:rsidRDefault="00C94A05" w:rsidP="00826E5F">
      <w:pPr>
        <w:ind w:firstLine="709"/>
        <w:jc w:val="center"/>
        <w:rPr>
          <w:rFonts w:ascii="Times New Roman" w:hAnsi="Times New Roman"/>
          <w:b/>
          <w:sz w:val="28"/>
          <w:szCs w:val="28"/>
        </w:rPr>
      </w:pPr>
      <w:r w:rsidRPr="00EC6BA7">
        <w:rPr>
          <w:rFonts w:ascii="Times New Roman" w:hAnsi="Times New Roman"/>
          <w:b/>
          <w:sz w:val="28"/>
          <w:szCs w:val="28"/>
        </w:rPr>
        <w:t>5. Профилактика рисков причинения вреда (ущерба) охраняемым законом ценностям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5.1. </w:t>
      </w:r>
      <w:r w:rsidR="00405553"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осуществляет муниципальный земельный контроль в том числе посредством проведения профилактических мероприятий.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5.1.1. Профилактические мероприятия осуществляются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5.1.2.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5.1.3.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5.1.4.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осуществлять муниципальный земельный контроль, незамедлительно направляет информацию об этом главе (заместителю главы) Прокопьевского муниципального округа для принятия решения о проведении контрольных мероприятий.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5.2. При осуществлении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муниципального земельного контроля могут проводиться следующие виды профилактических мероприятий:</w:t>
      </w:r>
    </w:p>
    <w:p w:rsidR="00324C13" w:rsidRPr="00EC6BA7" w:rsidRDefault="00C94A05" w:rsidP="00826E5F">
      <w:pPr>
        <w:spacing w:after="0" w:line="240" w:lineRule="auto"/>
        <w:ind w:firstLine="709"/>
        <w:jc w:val="both"/>
        <w:rPr>
          <w:rFonts w:ascii="Times New Roman" w:hAnsi="Times New Roman"/>
          <w:sz w:val="28"/>
          <w:szCs w:val="28"/>
        </w:rPr>
      </w:pPr>
      <w:r w:rsidRPr="00EC6BA7">
        <w:rPr>
          <w:rFonts w:ascii="Times New Roman" w:hAnsi="Times New Roman"/>
          <w:sz w:val="28"/>
          <w:szCs w:val="28"/>
        </w:rPr>
        <w:t>1) информирование;</w:t>
      </w:r>
    </w:p>
    <w:p w:rsidR="00324C13" w:rsidRPr="00EC6BA7" w:rsidRDefault="00C94A05" w:rsidP="00826E5F">
      <w:pPr>
        <w:spacing w:after="0" w:line="240" w:lineRule="auto"/>
        <w:ind w:firstLine="709"/>
        <w:jc w:val="both"/>
        <w:rPr>
          <w:rFonts w:ascii="Times New Roman" w:hAnsi="Times New Roman"/>
          <w:sz w:val="28"/>
          <w:szCs w:val="28"/>
        </w:rPr>
      </w:pPr>
      <w:r w:rsidRPr="00EC6BA7">
        <w:rPr>
          <w:rFonts w:ascii="Times New Roman" w:hAnsi="Times New Roman"/>
          <w:sz w:val="28"/>
          <w:szCs w:val="28"/>
        </w:rPr>
        <w:t>2) обобщение правоприменительной практики;</w:t>
      </w:r>
    </w:p>
    <w:p w:rsidR="00324C13" w:rsidRPr="00EC6BA7" w:rsidRDefault="00C94A05" w:rsidP="00826E5F">
      <w:pPr>
        <w:spacing w:after="0" w:line="240" w:lineRule="auto"/>
        <w:ind w:firstLine="709"/>
        <w:jc w:val="both"/>
        <w:rPr>
          <w:rFonts w:ascii="Times New Roman" w:hAnsi="Times New Roman"/>
          <w:sz w:val="28"/>
          <w:szCs w:val="28"/>
        </w:rPr>
      </w:pPr>
      <w:r w:rsidRPr="00EC6BA7">
        <w:rPr>
          <w:rFonts w:ascii="Times New Roman" w:hAnsi="Times New Roman"/>
          <w:sz w:val="28"/>
          <w:szCs w:val="28"/>
        </w:rPr>
        <w:t>3) объявление предостережений;</w:t>
      </w:r>
    </w:p>
    <w:p w:rsidR="00324C13" w:rsidRPr="00EC6BA7" w:rsidRDefault="00C94A05" w:rsidP="00826E5F">
      <w:pPr>
        <w:spacing w:after="0" w:line="240" w:lineRule="auto"/>
        <w:ind w:firstLine="709"/>
        <w:jc w:val="both"/>
        <w:rPr>
          <w:rFonts w:ascii="Times New Roman" w:hAnsi="Times New Roman"/>
          <w:sz w:val="28"/>
          <w:szCs w:val="28"/>
        </w:rPr>
      </w:pPr>
      <w:r w:rsidRPr="00EC6BA7">
        <w:rPr>
          <w:rFonts w:ascii="Times New Roman" w:hAnsi="Times New Roman"/>
          <w:sz w:val="28"/>
          <w:szCs w:val="28"/>
        </w:rPr>
        <w:t>4) консультирование;</w:t>
      </w:r>
    </w:p>
    <w:p w:rsidR="00324C13" w:rsidRPr="00EC6BA7" w:rsidRDefault="00C94A05" w:rsidP="00826E5F">
      <w:pPr>
        <w:spacing w:after="0" w:line="240" w:lineRule="auto"/>
        <w:ind w:firstLine="709"/>
        <w:jc w:val="both"/>
        <w:rPr>
          <w:rFonts w:ascii="Times New Roman" w:hAnsi="Times New Roman"/>
          <w:sz w:val="28"/>
          <w:szCs w:val="28"/>
        </w:rPr>
      </w:pPr>
      <w:r w:rsidRPr="00EC6BA7">
        <w:rPr>
          <w:rFonts w:ascii="Times New Roman" w:hAnsi="Times New Roman"/>
          <w:sz w:val="28"/>
          <w:szCs w:val="28"/>
        </w:rPr>
        <w:t>5) профилактический визит.</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lastRenderedPageBreak/>
        <w:t xml:space="preserve">5.3. Информирование осуществляется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5.3.1 </w:t>
      </w:r>
      <w:r w:rsidR="00405553" w:rsidRPr="00EC6BA7">
        <w:rPr>
          <w:rFonts w:ascii="Times New Roman" w:eastAsia="SimSun" w:hAnsi="Times New Roman"/>
          <w:color w:val="000000"/>
          <w:kern w:val="1"/>
          <w:sz w:val="28"/>
          <w:szCs w:val="28"/>
        </w:rPr>
        <w:t>Орган муниципального земельного контроля</w:t>
      </w:r>
      <w:r w:rsidR="00405553" w:rsidRPr="00EC6BA7">
        <w:rPr>
          <w:rFonts w:ascii="Times New Roman" w:hAnsi="Times New Roman"/>
          <w:sz w:val="28"/>
          <w:szCs w:val="28"/>
        </w:rPr>
        <w:t xml:space="preserve"> обязан</w:t>
      </w:r>
      <w:r w:rsidRPr="00EC6BA7">
        <w:rPr>
          <w:rFonts w:ascii="Times New Roman" w:hAnsi="Times New Roman"/>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3статьи 46 Федерального закона от 31.07.2020 № 248-ФЗ «О государственном контроле (надзоре) и муниципальном контроле в Российской Федерации».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5.3.2. </w:t>
      </w:r>
      <w:r w:rsidR="00405553"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также вправе информировать население Прокопьевского муниципального округа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5.4.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5.4.1.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5.5.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sidR="00405553"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w:t>
      </w:r>
      <w:r w:rsidRPr="00EC6BA7">
        <w:rPr>
          <w:rFonts w:ascii="Times New Roman" w:hAnsi="Times New Roman"/>
          <w:sz w:val="28"/>
          <w:szCs w:val="28"/>
        </w:rPr>
        <w:lastRenderedPageBreak/>
        <w:t xml:space="preserve">главой (заместителем главы) </w:t>
      </w:r>
      <w:r w:rsidRPr="00EC6BA7">
        <w:rPr>
          <w:rFonts w:ascii="Times New Roman" w:hAnsi="Times New Roman"/>
          <w:sz w:val="28"/>
          <w:szCs w:val="28"/>
        </w:rPr>
        <w:tab/>
        <w:t>Прокопьевского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5.5.1.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w:t>
      </w:r>
      <w:r w:rsidR="003A7BE6" w:rsidRPr="00EC6BA7">
        <w:rPr>
          <w:rFonts w:ascii="Times New Roman" w:hAnsi="Times New Roman"/>
          <w:sz w:val="28"/>
          <w:szCs w:val="28"/>
        </w:rPr>
        <w:t xml:space="preserve">                </w:t>
      </w:r>
      <w:r w:rsidRPr="00EC6BA7">
        <w:rPr>
          <w:rFonts w:ascii="Times New Roman" w:hAnsi="Times New Roman"/>
          <w:sz w:val="28"/>
          <w:szCs w:val="28"/>
        </w:rPr>
        <w:t>№ 151</w:t>
      </w:r>
      <w:r w:rsidR="003A7BE6" w:rsidRPr="00EC6BA7">
        <w:rPr>
          <w:rFonts w:ascii="Times New Roman" w:hAnsi="Times New Roman"/>
          <w:sz w:val="28"/>
          <w:szCs w:val="28"/>
        </w:rPr>
        <w:t xml:space="preserve"> </w:t>
      </w:r>
      <w:r w:rsidRPr="00EC6BA7">
        <w:rPr>
          <w:rFonts w:ascii="Times New Roman" w:hAnsi="Times New Roman"/>
          <w:sz w:val="28"/>
          <w:szCs w:val="28"/>
        </w:rPr>
        <w:t>«О типовых формах документов, используемых контрольным (надзорным) органом».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5.5.2.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5.5.</w:t>
      </w:r>
      <w:r w:rsidR="00F1226F">
        <w:rPr>
          <w:rFonts w:ascii="Times New Roman" w:hAnsi="Times New Roman"/>
          <w:sz w:val="28"/>
          <w:szCs w:val="28"/>
        </w:rPr>
        <w:t>3</w:t>
      </w:r>
      <w:r w:rsidRPr="00EC6BA7">
        <w:rPr>
          <w:rFonts w:ascii="Times New Roman" w:hAnsi="Times New Roman"/>
          <w:sz w:val="28"/>
          <w:szCs w:val="28"/>
        </w:rPr>
        <w:t xml:space="preserve">. В случае объявления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5.5.</w:t>
      </w:r>
      <w:r w:rsidR="00F1226F">
        <w:rPr>
          <w:rFonts w:ascii="Times New Roman" w:hAnsi="Times New Roman"/>
          <w:sz w:val="28"/>
          <w:szCs w:val="28"/>
        </w:rPr>
        <w:t>4</w:t>
      </w:r>
      <w:r w:rsidRPr="00EC6BA7">
        <w:rPr>
          <w:rFonts w:ascii="Times New Roman" w:hAnsi="Times New Roman"/>
          <w:sz w:val="28"/>
          <w:szCs w:val="28"/>
        </w:rPr>
        <w:t>. Возражение должно содержать:</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1) наименование </w:t>
      </w:r>
      <w:r w:rsidR="00405553"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в который направляется возражение;</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 дату и номер предостережения;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 дату получения предостережения контролируемым лицом;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 личную подпись и дату.</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5.6.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w:t>
      </w:r>
      <w:r w:rsidRPr="00EC6BA7">
        <w:rPr>
          <w:rFonts w:ascii="Times New Roman" w:hAnsi="Times New Roman"/>
          <w:sz w:val="28"/>
          <w:szCs w:val="28"/>
        </w:rPr>
        <w:lastRenderedPageBreak/>
        <w:t>личном приеме либо в ходе проведения профилактических мероприятий, контрольных мероприятий и не должно превышать 15 минут.</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5.6.1. Личный прием   граждан   проводится   главой (заместителем   главы) Прокопьевского муниципального округа и (или) </w:t>
      </w:r>
      <w:r w:rsidR="002D03F5" w:rsidRPr="00EC6BA7">
        <w:rPr>
          <w:rFonts w:ascii="Times New Roman" w:hAnsi="Times New Roman"/>
          <w:sz w:val="28"/>
          <w:szCs w:val="28"/>
        </w:rPr>
        <w:t>лицом</w:t>
      </w:r>
      <w:r w:rsidRPr="00EC6BA7">
        <w:rPr>
          <w:rFonts w:ascii="Times New Roman" w:hAnsi="Times New Roman"/>
          <w:sz w:val="28"/>
          <w:szCs w:val="28"/>
        </w:rPr>
        <w:t xml:space="preserve">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5.6.2. Консультирование осуществляется в устной или письменной форме по следующим вопросам: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1) организация и осуществление муниципального земельного контроля;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 порядок осуществления контрольных мероприятий, установленных настоящим Положением;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5.6.3. Консультирование контролируемых лиц в устной форме может осуществляться также на собраниях и конференциях граждан.</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5.6.4. Консультирование в письменной форме осуществляется лицом уполномоченным осуществлять муниципальный земельный контроль, в следующих случаях:</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 ответ на поставленные вопросы требует дополнительного запроса сведений.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5.6.5. 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5.6.6.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w:t>
      </w:r>
      <w:r w:rsidR="002D03F5" w:rsidRPr="00EC6BA7">
        <w:rPr>
          <w:rFonts w:ascii="Times New Roman" w:hAnsi="Times New Roman"/>
          <w:sz w:val="28"/>
          <w:szCs w:val="28"/>
        </w:rPr>
        <w:t xml:space="preserve"> </w:t>
      </w:r>
      <w:r w:rsidRPr="00EC6BA7">
        <w:rPr>
          <w:rFonts w:ascii="Times New Roman" w:hAnsi="Times New Roman"/>
          <w:sz w:val="28"/>
          <w:szCs w:val="28"/>
        </w:rPr>
        <w:lastRenderedPageBreak/>
        <w:t>результаты проведенных в рамках контрольного мероприятия экспертизы, испытаний.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5.6.7. 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5.6.8. Должностными лицами, уполномоченными осуществлять муниципальный земельный контроль, ведется журнал учета консультирований.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5.6.9. В случае поступления в </w:t>
      </w:r>
      <w:r w:rsidR="002D03F5"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2D03F5" w:rsidRPr="00EC6BA7">
        <w:rPr>
          <w:rFonts w:ascii="Times New Roman" w:hAnsi="Times New Roman"/>
          <w:sz w:val="28"/>
          <w:szCs w:val="28"/>
        </w:rPr>
        <w:t xml:space="preserve"> </w:t>
      </w:r>
      <w:r w:rsidRPr="00EC6BA7">
        <w:rPr>
          <w:rFonts w:ascii="Times New Roman" w:hAnsi="Times New Roman"/>
          <w:sz w:val="28"/>
          <w:szCs w:val="28"/>
        </w:rPr>
        <w:t>Прокопьевского муниципального округа или должностным лицом, уполномоченным осуществлять муниципальный земельный контроль.</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5.7.1.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24C13" w:rsidRPr="00EC6BA7" w:rsidRDefault="00C94A05">
      <w:pPr>
        <w:ind w:firstLine="708"/>
        <w:jc w:val="both"/>
      </w:pPr>
      <w:r w:rsidRPr="00EC6BA7">
        <w:rPr>
          <w:rFonts w:ascii="Times New Roman" w:hAnsi="Times New Roman"/>
          <w:sz w:val="28"/>
          <w:szCs w:val="28"/>
        </w:rPr>
        <w:t>5.7.2.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Pr="00EC6BA7">
        <w:t>.</w:t>
      </w:r>
    </w:p>
    <w:p w:rsidR="00324C13" w:rsidRPr="00EC6BA7" w:rsidRDefault="00324C13">
      <w:pPr>
        <w:sectPr w:rsidR="00324C13" w:rsidRPr="00EC6BA7" w:rsidSect="003E71D4">
          <w:endnotePr>
            <w:numFmt w:val="decimal"/>
          </w:endnotePr>
          <w:type w:val="continuous"/>
          <w:pgSz w:w="11910" w:h="16840"/>
          <w:pgMar w:top="851" w:right="851" w:bottom="851" w:left="1418" w:header="0" w:footer="0" w:gutter="0"/>
          <w:cols w:space="720"/>
          <w:docGrid w:linePitch="299"/>
        </w:sectPr>
      </w:pPr>
    </w:p>
    <w:p w:rsidR="00324C13" w:rsidRPr="00EC6BA7" w:rsidRDefault="00C94A05" w:rsidP="00826E5F">
      <w:pPr>
        <w:spacing w:line="240" w:lineRule="auto"/>
        <w:ind w:firstLine="709"/>
        <w:jc w:val="center"/>
        <w:rPr>
          <w:rFonts w:ascii="Times New Roman" w:hAnsi="Times New Roman"/>
          <w:b/>
          <w:sz w:val="28"/>
          <w:szCs w:val="28"/>
        </w:rPr>
      </w:pPr>
      <w:r w:rsidRPr="00EC6BA7">
        <w:rPr>
          <w:rFonts w:ascii="Times New Roman" w:hAnsi="Times New Roman"/>
          <w:b/>
          <w:sz w:val="28"/>
          <w:szCs w:val="28"/>
        </w:rPr>
        <w:lastRenderedPageBreak/>
        <w:t>6. Осуществление контрольных мероприятий и контрольных действий.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6.1. При осуществлении муниципального земельного контроля </w:t>
      </w:r>
      <w:r w:rsidR="002D03F5"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могут проводиться следующие виды контрольных мероприятий и контрольных действий в рамках указанных мероприятий: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w:t>
      </w:r>
      <w:r w:rsidRPr="00EC6BA7">
        <w:rPr>
          <w:rFonts w:ascii="Times New Roman" w:hAnsi="Times New Roman"/>
          <w:sz w:val="28"/>
          <w:szCs w:val="28"/>
        </w:rPr>
        <w:lastRenderedPageBreak/>
        <w:t>структурных подразделений), получения письменных объяснений, инструментального обследования);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w:t>
      </w:r>
      <w:r w:rsidR="002D03F5" w:rsidRPr="00EC6BA7">
        <w:rPr>
          <w:rFonts w:ascii="Times New Roman" w:hAnsi="Times New Roman"/>
          <w:sz w:val="28"/>
          <w:szCs w:val="28"/>
        </w:rPr>
        <w:t xml:space="preserve"> </w:t>
      </w:r>
      <w:r w:rsidRPr="00EC6BA7">
        <w:rPr>
          <w:rFonts w:ascii="Times New Roman" w:hAnsi="Times New Roman"/>
          <w:sz w:val="28"/>
          <w:szCs w:val="28"/>
        </w:rPr>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испытания, экспертизы) проводится без взаимодействия с контролируемыми лицами.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6.2. 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6.3. Наблюдение за соблюдением обязательных требований и выездное обследование проводятся </w:t>
      </w:r>
      <w:r w:rsidR="002E34B7"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без взаимодействия с контролируемыми лицами.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6.4. Контрольные мероприятия, указанные в подпунктах 1 – 4 пункта 6.1 настоящего Положения, проводятся в форме плановых и внеплановых мероприятий.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6.5. В рамках осуществления муниципального земельного контроля могут проводиться следующие плановые контрольные мероприятия:</w:t>
      </w:r>
    </w:p>
    <w:p w:rsidR="00324C13" w:rsidRPr="00EC6BA7" w:rsidRDefault="00C94A05" w:rsidP="0066534C">
      <w:pPr>
        <w:spacing w:after="0" w:line="240" w:lineRule="auto"/>
        <w:ind w:firstLine="709"/>
        <w:jc w:val="both"/>
        <w:rPr>
          <w:rFonts w:ascii="Times New Roman" w:hAnsi="Times New Roman"/>
          <w:sz w:val="28"/>
          <w:szCs w:val="28"/>
        </w:rPr>
      </w:pPr>
      <w:r w:rsidRPr="00EC6BA7">
        <w:rPr>
          <w:rFonts w:ascii="Times New Roman" w:hAnsi="Times New Roman"/>
          <w:sz w:val="28"/>
          <w:szCs w:val="28"/>
        </w:rPr>
        <w:t>1) инспекционный визит;</w:t>
      </w:r>
    </w:p>
    <w:p w:rsidR="00324C13" w:rsidRPr="00EC6BA7" w:rsidRDefault="00C94A05" w:rsidP="0066534C">
      <w:pPr>
        <w:spacing w:after="0" w:line="240" w:lineRule="auto"/>
        <w:ind w:firstLine="709"/>
        <w:jc w:val="both"/>
        <w:rPr>
          <w:rFonts w:ascii="Times New Roman" w:hAnsi="Times New Roman"/>
          <w:sz w:val="28"/>
          <w:szCs w:val="28"/>
        </w:rPr>
      </w:pPr>
      <w:r w:rsidRPr="00EC6BA7">
        <w:rPr>
          <w:rFonts w:ascii="Times New Roman" w:hAnsi="Times New Roman"/>
          <w:sz w:val="28"/>
          <w:szCs w:val="28"/>
        </w:rPr>
        <w:t>2) рейдовый осмотр;</w:t>
      </w:r>
    </w:p>
    <w:p w:rsidR="00324C13" w:rsidRPr="00EC6BA7" w:rsidRDefault="00C94A05" w:rsidP="0066534C">
      <w:pPr>
        <w:spacing w:after="0" w:line="240" w:lineRule="auto"/>
        <w:ind w:firstLine="709"/>
        <w:jc w:val="both"/>
        <w:rPr>
          <w:rFonts w:ascii="Times New Roman" w:hAnsi="Times New Roman"/>
          <w:sz w:val="28"/>
          <w:szCs w:val="28"/>
        </w:rPr>
      </w:pPr>
      <w:r w:rsidRPr="00EC6BA7">
        <w:rPr>
          <w:rFonts w:ascii="Times New Roman" w:hAnsi="Times New Roman"/>
          <w:sz w:val="28"/>
          <w:szCs w:val="28"/>
        </w:rPr>
        <w:t>3) документарная проверка;</w:t>
      </w:r>
    </w:p>
    <w:p w:rsidR="00324C13" w:rsidRDefault="00C94A05" w:rsidP="0066534C">
      <w:pPr>
        <w:spacing w:after="0" w:line="240" w:lineRule="auto"/>
        <w:ind w:firstLine="709"/>
        <w:jc w:val="both"/>
        <w:rPr>
          <w:rFonts w:ascii="Times New Roman" w:hAnsi="Times New Roman"/>
          <w:sz w:val="28"/>
          <w:szCs w:val="28"/>
        </w:rPr>
      </w:pPr>
      <w:r w:rsidRPr="00EC6BA7">
        <w:rPr>
          <w:rFonts w:ascii="Times New Roman" w:hAnsi="Times New Roman"/>
          <w:sz w:val="28"/>
          <w:szCs w:val="28"/>
        </w:rPr>
        <w:lastRenderedPageBreak/>
        <w:t>5) выездная проверка;</w:t>
      </w:r>
    </w:p>
    <w:p w:rsidR="0066534C" w:rsidRPr="00EC6BA7" w:rsidRDefault="0066534C" w:rsidP="0066534C">
      <w:pPr>
        <w:spacing w:after="0" w:line="240" w:lineRule="auto"/>
        <w:ind w:firstLine="709"/>
        <w:jc w:val="both"/>
        <w:rPr>
          <w:rFonts w:ascii="Times New Roman" w:hAnsi="Times New Roman"/>
          <w:sz w:val="28"/>
          <w:szCs w:val="28"/>
        </w:rPr>
      </w:pP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6.6. В рамках осуществления муниципального земельного контроля могут проводиться следующие внеплановые контрольные мероприятия:</w:t>
      </w:r>
    </w:p>
    <w:p w:rsidR="00324C13" w:rsidRPr="00EC6BA7" w:rsidRDefault="00C94A05" w:rsidP="0066534C">
      <w:pPr>
        <w:spacing w:after="0" w:line="240" w:lineRule="auto"/>
        <w:ind w:firstLine="709"/>
        <w:jc w:val="both"/>
        <w:rPr>
          <w:rFonts w:ascii="Times New Roman" w:hAnsi="Times New Roman"/>
          <w:sz w:val="28"/>
          <w:szCs w:val="28"/>
        </w:rPr>
      </w:pPr>
      <w:r w:rsidRPr="00EC6BA7">
        <w:rPr>
          <w:rFonts w:ascii="Times New Roman" w:hAnsi="Times New Roman"/>
          <w:sz w:val="28"/>
          <w:szCs w:val="28"/>
        </w:rPr>
        <w:t>1) инспекционный визит;</w:t>
      </w:r>
    </w:p>
    <w:p w:rsidR="00324C13" w:rsidRPr="00EC6BA7" w:rsidRDefault="00C94A05" w:rsidP="0066534C">
      <w:pPr>
        <w:spacing w:after="0" w:line="240" w:lineRule="auto"/>
        <w:ind w:firstLine="709"/>
        <w:jc w:val="both"/>
        <w:rPr>
          <w:rFonts w:ascii="Times New Roman" w:hAnsi="Times New Roman"/>
          <w:sz w:val="28"/>
          <w:szCs w:val="28"/>
        </w:rPr>
      </w:pPr>
      <w:r w:rsidRPr="00EC6BA7">
        <w:rPr>
          <w:rFonts w:ascii="Times New Roman" w:hAnsi="Times New Roman"/>
          <w:sz w:val="28"/>
          <w:szCs w:val="28"/>
        </w:rPr>
        <w:t>2) рейдовый осмотр;</w:t>
      </w:r>
    </w:p>
    <w:p w:rsidR="00324C13" w:rsidRPr="00EC6BA7" w:rsidRDefault="00C94A05" w:rsidP="0066534C">
      <w:pPr>
        <w:spacing w:after="0" w:line="240" w:lineRule="auto"/>
        <w:ind w:firstLine="709"/>
        <w:jc w:val="both"/>
        <w:rPr>
          <w:rFonts w:ascii="Times New Roman" w:hAnsi="Times New Roman"/>
          <w:sz w:val="28"/>
          <w:szCs w:val="28"/>
        </w:rPr>
      </w:pPr>
      <w:r w:rsidRPr="00EC6BA7">
        <w:rPr>
          <w:rFonts w:ascii="Times New Roman" w:hAnsi="Times New Roman"/>
          <w:sz w:val="28"/>
          <w:szCs w:val="28"/>
        </w:rPr>
        <w:t>3) документарная проверка;</w:t>
      </w:r>
    </w:p>
    <w:p w:rsidR="00324C13" w:rsidRPr="00EC6BA7" w:rsidRDefault="00C94A05" w:rsidP="0066534C">
      <w:pPr>
        <w:spacing w:after="0" w:line="240" w:lineRule="auto"/>
        <w:ind w:firstLine="709"/>
        <w:jc w:val="both"/>
        <w:rPr>
          <w:rFonts w:ascii="Times New Roman" w:hAnsi="Times New Roman"/>
          <w:sz w:val="28"/>
          <w:szCs w:val="28"/>
        </w:rPr>
      </w:pPr>
      <w:r w:rsidRPr="00EC6BA7">
        <w:rPr>
          <w:rFonts w:ascii="Times New Roman" w:hAnsi="Times New Roman"/>
          <w:sz w:val="28"/>
          <w:szCs w:val="28"/>
        </w:rPr>
        <w:t>4) выездная проверка;</w:t>
      </w:r>
    </w:p>
    <w:p w:rsidR="00324C13" w:rsidRPr="00EC6BA7" w:rsidRDefault="00C94A05" w:rsidP="0066534C">
      <w:pPr>
        <w:spacing w:after="0" w:line="240" w:lineRule="auto"/>
        <w:ind w:firstLine="709"/>
        <w:jc w:val="both"/>
        <w:rPr>
          <w:rFonts w:ascii="Times New Roman" w:hAnsi="Times New Roman"/>
          <w:sz w:val="28"/>
          <w:szCs w:val="28"/>
        </w:rPr>
      </w:pPr>
      <w:r w:rsidRPr="00EC6BA7">
        <w:rPr>
          <w:rFonts w:ascii="Times New Roman" w:hAnsi="Times New Roman"/>
          <w:sz w:val="28"/>
          <w:szCs w:val="28"/>
        </w:rPr>
        <w:t>5) наблюдение за соблюдением обязательных требований;</w:t>
      </w:r>
    </w:p>
    <w:p w:rsidR="00324C13" w:rsidRDefault="00C94A05" w:rsidP="0066534C">
      <w:pPr>
        <w:spacing w:after="0" w:line="240" w:lineRule="auto"/>
        <w:ind w:firstLine="709"/>
        <w:jc w:val="both"/>
        <w:rPr>
          <w:rFonts w:ascii="Times New Roman" w:hAnsi="Times New Roman"/>
          <w:sz w:val="28"/>
          <w:szCs w:val="28"/>
        </w:rPr>
      </w:pPr>
      <w:r w:rsidRPr="00EC6BA7">
        <w:rPr>
          <w:rFonts w:ascii="Times New Roman" w:hAnsi="Times New Roman"/>
          <w:sz w:val="28"/>
          <w:szCs w:val="28"/>
        </w:rPr>
        <w:t>6) выездное обследование.</w:t>
      </w:r>
    </w:p>
    <w:p w:rsidR="0066534C" w:rsidRPr="00EC6BA7" w:rsidRDefault="0066534C" w:rsidP="0066534C">
      <w:pPr>
        <w:spacing w:after="0" w:line="240" w:lineRule="auto"/>
        <w:ind w:firstLine="709"/>
        <w:jc w:val="both"/>
        <w:rPr>
          <w:rFonts w:ascii="Times New Roman" w:hAnsi="Times New Roman"/>
          <w:sz w:val="28"/>
          <w:szCs w:val="28"/>
        </w:rPr>
      </w:pP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6.7. Основанием для проведения контрольных мероприятий, проводимых с взаимодействием с контролируемыми лицами, является:</w:t>
      </w:r>
    </w:p>
    <w:p w:rsidR="00324C13" w:rsidRPr="00EC6BA7" w:rsidRDefault="00C94A05" w:rsidP="002E34B7">
      <w:pPr>
        <w:ind w:firstLine="708"/>
        <w:jc w:val="both"/>
        <w:rPr>
          <w:rFonts w:ascii="Times New Roman" w:hAnsi="Times New Roman"/>
          <w:sz w:val="28"/>
          <w:szCs w:val="28"/>
        </w:rPr>
      </w:pPr>
      <w:r w:rsidRPr="00EC6BA7">
        <w:rPr>
          <w:rFonts w:ascii="Times New Roman" w:hAnsi="Times New Roman"/>
          <w:sz w:val="28"/>
          <w:szCs w:val="28"/>
        </w:rPr>
        <w:t xml:space="preserve">1) наличие у </w:t>
      </w:r>
      <w:r w:rsidR="002E34B7" w:rsidRPr="00EC6BA7">
        <w:rPr>
          <w:rFonts w:ascii="Times New Roman" w:hAnsi="Times New Roman"/>
          <w:sz w:val="28"/>
          <w:szCs w:val="28"/>
        </w:rPr>
        <w:t>органа муниципального земельного контроля</w:t>
      </w:r>
      <w:r w:rsidRPr="00EC6BA7">
        <w:rPr>
          <w:rFonts w:ascii="Times New Roman" w:hAnsi="Times New Roman"/>
          <w:sz w:val="28"/>
          <w:szCs w:val="28"/>
        </w:rPr>
        <w:t xml:space="preserve"> сведений о причинении вреда (ущерба) или об угрозе</w:t>
      </w:r>
      <w:r w:rsidRPr="00EC6BA7">
        <w:rPr>
          <w:rFonts w:ascii="Times New Roman" w:hAnsi="Times New Roman"/>
          <w:sz w:val="28"/>
          <w:szCs w:val="28"/>
        </w:rPr>
        <w:tab/>
        <w:t>причинения</w:t>
      </w:r>
      <w:r w:rsidRPr="00EC6BA7">
        <w:rPr>
          <w:rFonts w:ascii="Times New Roman" w:hAnsi="Times New Roman"/>
          <w:sz w:val="28"/>
          <w:szCs w:val="28"/>
        </w:rPr>
        <w:tab/>
        <w:t>вреда</w:t>
      </w:r>
      <w:r w:rsidR="002E34B7" w:rsidRPr="00EC6BA7">
        <w:rPr>
          <w:rFonts w:ascii="Times New Roman" w:hAnsi="Times New Roman"/>
          <w:sz w:val="28"/>
          <w:szCs w:val="28"/>
        </w:rPr>
        <w:t xml:space="preserve"> (ущерба) </w:t>
      </w:r>
      <w:r w:rsidRPr="00EC6BA7">
        <w:rPr>
          <w:rFonts w:ascii="Times New Roman" w:hAnsi="Times New Roman"/>
          <w:sz w:val="28"/>
          <w:szCs w:val="28"/>
        </w:rPr>
        <w:t>охраняемым</w:t>
      </w:r>
      <w:r w:rsidRPr="00EC6BA7">
        <w:rPr>
          <w:rFonts w:ascii="Times New Roman" w:hAnsi="Times New Roman"/>
          <w:sz w:val="28"/>
          <w:szCs w:val="28"/>
        </w:rPr>
        <w:tab/>
        <w:t>законом</w:t>
      </w:r>
      <w:r w:rsidR="002E34B7" w:rsidRPr="00EC6BA7">
        <w:rPr>
          <w:rFonts w:ascii="Times New Roman" w:hAnsi="Times New Roman"/>
          <w:sz w:val="28"/>
          <w:szCs w:val="28"/>
        </w:rPr>
        <w:t xml:space="preserve"> </w:t>
      </w:r>
      <w:r w:rsidRPr="00EC6BA7">
        <w:rPr>
          <w:rFonts w:ascii="Times New Roman" w:hAnsi="Times New Roman"/>
          <w:sz w:val="28"/>
          <w:szCs w:val="28"/>
        </w:rPr>
        <w:t xml:space="preserve"> ценностям</w:t>
      </w:r>
      <w:r w:rsidRPr="00EC6BA7">
        <w:rPr>
          <w:rFonts w:ascii="Times New Roman" w:hAnsi="Times New Roman"/>
          <w:sz w:val="28"/>
          <w:szCs w:val="28"/>
        </w:rPr>
        <w:tab/>
        <w:t>при</w:t>
      </w:r>
      <w:r w:rsidR="002E34B7" w:rsidRPr="00EC6BA7">
        <w:rPr>
          <w:rFonts w:ascii="Times New Roman" w:hAnsi="Times New Roman"/>
          <w:sz w:val="28"/>
          <w:szCs w:val="28"/>
        </w:rPr>
        <w:t xml:space="preserve"> </w:t>
      </w:r>
      <w:r w:rsidRPr="00EC6BA7">
        <w:rPr>
          <w:rFonts w:ascii="Times New Roman" w:hAnsi="Times New Roman"/>
          <w:sz w:val="28"/>
          <w:szCs w:val="28"/>
        </w:rPr>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 наступление сроков проведения контрольных мероприятий, включенных в план проведения контрольных мероприятий;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lastRenderedPageBreak/>
        <w:t>6.8. Индикаторы риска нарушения обязательных требований указаны в приложении № 2 к настоящему Положению.</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6.8.1. Перечень индикаторов риска нарушения обязательных требований размещается на официальном сайте </w:t>
      </w:r>
      <w:r w:rsidR="002E34B7"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в специальном разделе, посвященном контрольной деятельности.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6.9. Контрольные мероприятия, проводимые при взаимодействии с контролируемым лицом, проводятся на основании распоряжения </w:t>
      </w:r>
      <w:r w:rsidR="002E34B7"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о проведении контрольного мероприятия.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6.9.1. В случае принятия распоряжения </w:t>
      </w:r>
      <w:r w:rsidR="002E34B7"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6.9.2.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Прокопьевского муниципального округа,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6.9.3.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6.10. </w:t>
      </w:r>
      <w:r w:rsidR="002E34B7"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w:t>
      </w:r>
      <w:r w:rsidR="002E34B7" w:rsidRPr="00EC6BA7">
        <w:rPr>
          <w:rFonts w:ascii="Times New Roman" w:hAnsi="Times New Roman"/>
          <w:sz w:val="28"/>
          <w:szCs w:val="28"/>
        </w:rPr>
        <w:t xml:space="preserve"> </w:t>
      </w:r>
      <w:r w:rsidRPr="00EC6BA7">
        <w:rPr>
          <w:rFonts w:ascii="Times New Roman" w:hAnsi="Times New Roman"/>
          <w:sz w:val="28"/>
          <w:szCs w:val="28"/>
        </w:rPr>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w:t>
      </w:r>
      <w:r w:rsidRPr="00EC6BA7">
        <w:rPr>
          <w:rFonts w:ascii="Times New Roman" w:hAnsi="Times New Roman"/>
          <w:sz w:val="28"/>
          <w:szCs w:val="28"/>
        </w:rPr>
        <w:lastRenderedPageBreak/>
        <w:t>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24C13" w:rsidRPr="00EC6BA7" w:rsidRDefault="00C94A05">
      <w:pPr>
        <w:jc w:val="both"/>
        <w:rPr>
          <w:rFonts w:ascii="Times New Roman" w:hAnsi="Times New Roman"/>
          <w:sz w:val="28"/>
          <w:szCs w:val="28"/>
        </w:rPr>
      </w:pPr>
      <w:r w:rsidRPr="00EC6BA7">
        <w:rPr>
          <w:rFonts w:ascii="Times New Roman" w:hAnsi="Times New Roman"/>
          <w:sz w:val="28"/>
          <w:szCs w:val="28"/>
        </w:rPr>
        <w:tab/>
        <w:t>6.11.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6.12.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w:t>
      </w:r>
      <w:r w:rsidRPr="00EC6BA7">
        <w:rPr>
          <w:rFonts w:ascii="Times New Roman" w:hAnsi="Times New Roman"/>
          <w:sz w:val="28"/>
          <w:szCs w:val="28"/>
        </w:rPr>
        <w:lastRenderedPageBreak/>
        <w:t>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24C13" w:rsidRPr="00EC6BA7" w:rsidRDefault="00C94A05" w:rsidP="00826E5F">
      <w:pPr>
        <w:ind w:firstLine="708"/>
        <w:jc w:val="both"/>
        <w:rPr>
          <w:rFonts w:ascii="Times New Roman" w:hAnsi="Times New Roman"/>
          <w:sz w:val="28"/>
          <w:szCs w:val="28"/>
        </w:rPr>
      </w:pPr>
      <w:r w:rsidRPr="00EC6BA7">
        <w:rPr>
          <w:rFonts w:ascii="Times New Roman" w:hAnsi="Times New Roman"/>
          <w:sz w:val="28"/>
          <w:szCs w:val="28"/>
        </w:rPr>
        <w:t>6.13. Срок проведения выездной проверки не может превышать 10 рабочих</w:t>
      </w:r>
      <w:r w:rsidR="00826E5F">
        <w:rPr>
          <w:rFonts w:ascii="Times New Roman" w:hAnsi="Times New Roman"/>
          <w:sz w:val="28"/>
          <w:szCs w:val="28"/>
        </w:rPr>
        <w:t xml:space="preserve"> </w:t>
      </w:r>
      <w:r w:rsidRPr="00EC6BA7">
        <w:rPr>
          <w:rFonts w:ascii="Times New Roman" w:hAnsi="Times New Roman"/>
          <w:sz w:val="28"/>
          <w:szCs w:val="28"/>
        </w:rPr>
        <w:t>дней.</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6.14. В отношении одного субъекта малого предпринимательства общий срок</w:t>
      </w:r>
      <w:r w:rsidR="002E34B7" w:rsidRPr="00EC6BA7">
        <w:rPr>
          <w:rFonts w:ascii="Times New Roman" w:hAnsi="Times New Roman"/>
          <w:sz w:val="28"/>
          <w:szCs w:val="28"/>
        </w:rPr>
        <w:t xml:space="preserve"> </w:t>
      </w:r>
      <w:r w:rsidRPr="00EC6BA7">
        <w:rPr>
          <w:rFonts w:ascii="Times New Roman" w:hAnsi="Times New Roman"/>
          <w:sz w:val="28"/>
          <w:szCs w:val="28"/>
        </w:rPr>
        <w:t xml:space="preserve">взаимодействия в ходе проведения выездной проверки не может превышать 50 часов для малого предприятия и 15 часов для </w:t>
      </w:r>
      <w:proofErr w:type="spellStart"/>
      <w:r w:rsidRPr="00EC6BA7">
        <w:rPr>
          <w:rFonts w:ascii="Times New Roman" w:hAnsi="Times New Roman"/>
          <w:sz w:val="28"/>
          <w:szCs w:val="28"/>
        </w:rPr>
        <w:t>микропредприятия</w:t>
      </w:r>
      <w:proofErr w:type="spellEnd"/>
      <w:r w:rsidRPr="00EC6BA7">
        <w:rPr>
          <w:rFonts w:ascii="Times New Roman" w:hAnsi="Times New Roman"/>
          <w:sz w:val="28"/>
          <w:szCs w:val="28"/>
        </w:rPr>
        <w:t>.</w:t>
      </w:r>
    </w:p>
    <w:p w:rsidR="00324C13" w:rsidRPr="00EC6BA7" w:rsidRDefault="001561DD" w:rsidP="001561DD">
      <w:pPr>
        <w:jc w:val="both"/>
        <w:rPr>
          <w:rFonts w:ascii="Times New Roman" w:hAnsi="Times New Roman"/>
          <w:sz w:val="28"/>
          <w:szCs w:val="28"/>
        </w:rPr>
      </w:pPr>
      <w:r>
        <w:rPr>
          <w:rFonts w:ascii="Times New Roman" w:hAnsi="Times New Roman"/>
          <w:sz w:val="28"/>
          <w:szCs w:val="28"/>
        </w:rPr>
        <w:t xml:space="preserve">         </w:t>
      </w:r>
      <w:r w:rsidR="00C94A05" w:rsidRPr="00EC6BA7">
        <w:rPr>
          <w:rFonts w:ascii="Times New Roman" w:hAnsi="Times New Roman"/>
          <w:sz w:val="28"/>
          <w:szCs w:val="28"/>
        </w:rPr>
        <w:t>6.15. Срок</w:t>
      </w:r>
      <w:r>
        <w:rPr>
          <w:rFonts w:ascii="Times New Roman" w:hAnsi="Times New Roman"/>
          <w:sz w:val="28"/>
          <w:szCs w:val="28"/>
        </w:rPr>
        <w:t xml:space="preserve"> </w:t>
      </w:r>
      <w:r w:rsidR="00C94A05" w:rsidRPr="00EC6BA7">
        <w:rPr>
          <w:rFonts w:ascii="Times New Roman" w:hAnsi="Times New Roman"/>
          <w:sz w:val="28"/>
          <w:szCs w:val="28"/>
        </w:rPr>
        <w:t>проведени</w:t>
      </w:r>
      <w:r>
        <w:rPr>
          <w:rFonts w:ascii="Times New Roman" w:hAnsi="Times New Roman"/>
          <w:sz w:val="28"/>
          <w:szCs w:val="28"/>
        </w:rPr>
        <w:t>я</w:t>
      </w:r>
      <w:r>
        <w:rPr>
          <w:rFonts w:ascii="Times New Roman" w:hAnsi="Times New Roman"/>
          <w:sz w:val="28"/>
          <w:szCs w:val="28"/>
        </w:rPr>
        <w:tab/>
        <w:t xml:space="preserve">выездной проверки в отношении </w:t>
      </w:r>
      <w:r w:rsidR="00C94A05" w:rsidRPr="00EC6BA7">
        <w:rPr>
          <w:rFonts w:ascii="Times New Roman" w:hAnsi="Times New Roman"/>
          <w:sz w:val="28"/>
          <w:szCs w:val="28"/>
        </w:rPr>
        <w:t>организации, осуществляющей свою деятельность на территориях нескольких субъектов</w:t>
      </w:r>
      <w:r w:rsidR="008C03C4" w:rsidRPr="00EC6BA7">
        <w:rPr>
          <w:rFonts w:ascii="Times New Roman" w:hAnsi="Times New Roman"/>
          <w:sz w:val="28"/>
          <w:szCs w:val="28"/>
        </w:rPr>
        <w:t xml:space="preserve"> </w:t>
      </w:r>
      <w:r w:rsidR="00C94A05" w:rsidRPr="00EC6BA7">
        <w:rPr>
          <w:rFonts w:ascii="Times New Roman" w:hAnsi="Times New Roman"/>
          <w:sz w:val="28"/>
          <w:szCs w:val="28"/>
        </w:rPr>
        <w:t>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6.16. Во всех случаях проведения контрольных мероприятий для фиксации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статьей 90 Федерального закона от 31.07.2020 № 248-ФЗ «О государственном контроле (надзоре) и муниципальном контроле в Российской Федерации».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lastRenderedPageBreak/>
        <w:t>6.18.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24C13" w:rsidRPr="00EC6BA7" w:rsidRDefault="00C94A05" w:rsidP="001561DD">
      <w:pPr>
        <w:spacing w:after="0" w:line="240" w:lineRule="auto"/>
        <w:ind w:firstLine="709"/>
        <w:jc w:val="both"/>
        <w:rPr>
          <w:rFonts w:ascii="Times New Roman" w:hAnsi="Times New Roman"/>
          <w:sz w:val="28"/>
          <w:szCs w:val="28"/>
        </w:rPr>
      </w:pPr>
      <w:r w:rsidRPr="00EC6BA7">
        <w:rPr>
          <w:rFonts w:ascii="Times New Roman" w:hAnsi="Times New Roman"/>
          <w:sz w:val="28"/>
          <w:szCs w:val="28"/>
        </w:rPr>
        <w:t>6.19.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24C13" w:rsidRDefault="00C94A05" w:rsidP="001561DD">
      <w:pPr>
        <w:spacing w:after="0" w:line="240" w:lineRule="auto"/>
        <w:ind w:firstLine="709"/>
        <w:jc w:val="both"/>
        <w:rPr>
          <w:rFonts w:ascii="Times New Roman" w:hAnsi="Times New Roman"/>
          <w:sz w:val="28"/>
          <w:szCs w:val="28"/>
        </w:rPr>
      </w:pPr>
      <w:r w:rsidRPr="00EC6BA7">
        <w:rPr>
          <w:rFonts w:ascii="Times New Roman" w:hAnsi="Times New Roman"/>
          <w:sz w:val="28"/>
          <w:szCs w:val="28"/>
        </w:rPr>
        <w:t>6.19.1.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61DD" w:rsidRPr="00EC6BA7" w:rsidRDefault="001561DD" w:rsidP="001561DD">
      <w:pPr>
        <w:spacing w:after="0" w:line="240" w:lineRule="auto"/>
        <w:ind w:firstLine="709"/>
        <w:jc w:val="both"/>
        <w:rPr>
          <w:rFonts w:ascii="Times New Roman" w:hAnsi="Times New Roman"/>
          <w:sz w:val="28"/>
          <w:szCs w:val="28"/>
        </w:rPr>
      </w:pPr>
    </w:p>
    <w:p w:rsidR="00324C13" w:rsidRDefault="00C94A05" w:rsidP="001561DD">
      <w:pPr>
        <w:spacing w:after="0" w:line="240" w:lineRule="auto"/>
        <w:ind w:firstLine="709"/>
        <w:jc w:val="both"/>
        <w:rPr>
          <w:rFonts w:ascii="Times New Roman" w:hAnsi="Times New Roman"/>
          <w:sz w:val="28"/>
          <w:szCs w:val="28"/>
        </w:rPr>
      </w:pPr>
      <w:r w:rsidRPr="00EC6BA7">
        <w:rPr>
          <w:rFonts w:ascii="Times New Roman" w:hAnsi="Times New Roman"/>
          <w:sz w:val="28"/>
          <w:szCs w:val="28"/>
        </w:rPr>
        <w:t>6.20. Информация о контрольных мероприятиях размещается в Едином реестре контрольных (надзорных) мероприятий.</w:t>
      </w:r>
    </w:p>
    <w:p w:rsidR="00F1226F" w:rsidRPr="00EC6BA7" w:rsidRDefault="00F1226F" w:rsidP="00F1226F">
      <w:pPr>
        <w:spacing w:after="0" w:line="240" w:lineRule="auto"/>
        <w:ind w:firstLine="709"/>
        <w:jc w:val="both"/>
        <w:rPr>
          <w:rFonts w:ascii="Times New Roman" w:hAnsi="Times New Roman"/>
          <w:sz w:val="28"/>
          <w:szCs w:val="28"/>
        </w:rPr>
      </w:pPr>
    </w:p>
    <w:p w:rsidR="00324C13" w:rsidRDefault="00C94A05" w:rsidP="001561DD">
      <w:pPr>
        <w:spacing w:after="0" w:line="240" w:lineRule="auto"/>
        <w:ind w:firstLine="709"/>
        <w:jc w:val="both"/>
        <w:rPr>
          <w:rFonts w:ascii="Times New Roman" w:hAnsi="Times New Roman"/>
          <w:sz w:val="28"/>
          <w:szCs w:val="28"/>
        </w:rPr>
      </w:pPr>
      <w:r w:rsidRPr="00EC6BA7">
        <w:rPr>
          <w:rFonts w:ascii="Times New Roman" w:hAnsi="Times New Roman"/>
          <w:sz w:val="28"/>
          <w:szCs w:val="28"/>
        </w:rPr>
        <w:t xml:space="preserve">6.21. </w:t>
      </w:r>
      <w:proofErr w:type="gramStart"/>
      <w:r w:rsidRPr="00EC6BA7">
        <w:rPr>
          <w:rFonts w:ascii="Times New Roman" w:hAnsi="Times New Roman"/>
          <w:sz w:val="28"/>
          <w:szCs w:val="28"/>
        </w:rPr>
        <w:t>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C6BA7">
        <w:rPr>
          <w:rFonts w:ascii="Times New Roman" w:hAnsi="Times New Roman"/>
          <w:sz w:val="28"/>
          <w:szCs w:val="28"/>
        </w:rPr>
        <w:t xml:space="preserve"> форме, в том числе через федеральную государственную информационную систему</w:t>
      </w:r>
      <w:proofErr w:type="gramStart"/>
      <w:r w:rsidRPr="00EC6BA7">
        <w:rPr>
          <w:rFonts w:ascii="Times New Roman" w:hAnsi="Times New Roman"/>
          <w:sz w:val="28"/>
          <w:szCs w:val="28"/>
        </w:rPr>
        <w:t>«Е</w:t>
      </w:r>
      <w:proofErr w:type="gramEnd"/>
      <w:r w:rsidRPr="00EC6BA7">
        <w:rPr>
          <w:rFonts w:ascii="Times New Roman" w:hAnsi="Times New Roman"/>
          <w:sz w:val="28"/>
          <w:szCs w:val="28"/>
        </w:rPr>
        <w:t>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1226F" w:rsidRPr="00EC6BA7" w:rsidRDefault="00F1226F" w:rsidP="001561DD">
      <w:pPr>
        <w:spacing w:after="0" w:line="240" w:lineRule="auto"/>
        <w:ind w:firstLine="709"/>
        <w:jc w:val="both"/>
        <w:rPr>
          <w:rFonts w:ascii="Times New Roman" w:hAnsi="Times New Roman"/>
          <w:sz w:val="28"/>
          <w:szCs w:val="28"/>
        </w:rPr>
      </w:pP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6.22.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Pr="00EC6BA7">
        <w:rPr>
          <w:rFonts w:ascii="Times New Roman" w:hAnsi="Times New Roman"/>
          <w:sz w:val="28"/>
          <w:szCs w:val="28"/>
        </w:rPr>
        <w:lastRenderedPageBreak/>
        <w:t>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6.23. 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8C03C4"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6.24.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7 настоящего Положения.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6.2</w:t>
      </w:r>
      <w:r w:rsidR="001561DD">
        <w:rPr>
          <w:rFonts w:ascii="Times New Roman" w:hAnsi="Times New Roman"/>
          <w:sz w:val="28"/>
          <w:szCs w:val="28"/>
        </w:rPr>
        <w:t>5</w:t>
      </w:r>
      <w:r w:rsidRPr="00EC6BA7">
        <w:rPr>
          <w:rFonts w:ascii="Times New Roman" w:hAnsi="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8C03C4" w:rsidRPr="00EC6BA7">
        <w:rPr>
          <w:rFonts w:ascii="Times New Roman" w:hAnsi="Times New Roman"/>
          <w:sz w:val="28"/>
          <w:szCs w:val="28"/>
        </w:rPr>
        <w:t>Л</w:t>
      </w:r>
      <w:r w:rsidRPr="00EC6BA7">
        <w:rPr>
          <w:rFonts w:ascii="Times New Roman" w:hAnsi="Times New Roman"/>
          <w:sz w:val="28"/>
          <w:szCs w:val="28"/>
        </w:rPr>
        <w:t>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6.2</w:t>
      </w:r>
      <w:r w:rsidR="001561DD">
        <w:rPr>
          <w:rFonts w:ascii="Times New Roman" w:hAnsi="Times New Roman"/>
          <w:sz w:val="28"/>
          <w:szCs w:val="28"/>
        </w:rPr>
        <w:t>6</w:t>
      </w:r>
      <w:r w:rsidRPr="00EC6BA7">
        <w:rPr>
          <w:rFonts w:ascii="Times New Roman" w:hAnsi="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C03C4"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(лицо, уполномоченное осуществлять муниципальный земельный контроль) в пределах полномочий, предусмотренных законодательств</w:t>
      </w:r>
      <w:r w:rsidR="008C03C4" w:rsidRPr="00EC6BA7">
        <w:rPr>
          <w:rFonts w:ascii="Times New Roman" w:hAnsi="Times New Roman"/>
          <w:sz w:val="28"/>
          <w:szCs w:val="28"/>
        </w:rPr>
        <w:t>ом Российской Федерации, обязано</w:t>
      </w:r>
      <w:r w:rsidRPr="00EC6BA7">
        <w:rPr>
          <w:rFonts w:ascii="Times New Roman" w:hAnsi="Times New Roman"/>
          <w:sz w:val="28"/>
          <w:szCs w:val="28"/>
        </w:rPr>
        <w:t>:</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w:t>
      </w:r>
      <w:r w:rsidRPr="00EC6BA7">
        <w:rPr>
          <w:rFonts w:ascii="Times New Roman" w:hAnsi="Times New Roman"/>
          <w:sz w:val="28"/>
          <w:szCs w:val="28"/>
        </w:rPr>
        <w:lastRenderedPageBreak/>
        <w:t>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w:t>
      </w:r>
      <w:r w:rsidR="008C03C4" w:rsidRPr="00EC6BA7">
        <w:rPr>
          <w:rFonts w:ascii="Times New Roman" w:hAnsi="Times New Roman"/>
          <w:sz w:val="28"/>
          <w:szCs w:val="28"/>
        </w:rPr>
        <w:t xml:space="preserve"> </w:t>
      </w:r>
      <w:r w:rsidRPr="00EC6BA7">
        <w:rPr>
          <w:rFonts w:ascii="Times New Roman" w:hAnsi="Times New Roman"/>
          <w:sz w:val="28"/>
          <w:szCs w:val="28"/>
        </w:rPr>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6.2</w:t>
      </w:r>
      <w:r w:rsidR="001561DD">
        <w:rPr>
          <w:rFonts w:ascii="Times New Roman" w:hAnsi="Times New Roman"/>
          <w:sz w:val="28"/>
          <w:szCs w:val="28"/>
        </w:rPr>
        <w:t>7</w:t>
      </w:r>
      <w:r w:rsidRPr="00EC6BA7">
        <w:rPr>
          <w:rFonts w:ascii="Times New Roman" w:hAnsi="Times New Roman"/>
          <w:sz w:val="28"/>
          <w:szCs w:val="28"/>
        </w:rPr>
        <w:t xml:space="preserve">. </w:t>
      </w:r>
      <w:proofErr w:type="gramStart"/>
      <w:r w:rsidRPr="00EC6BA7">
        <w:rPr>
          <w:rFonts w:ascii="Times New Roman" w:hAnsi="Times New Roman"/>
          <w:sz w:val="28"/>
          <w:szCs w:val="28"/>
        </w:rPr>
        <w:t>В случае не устранения в установленный срок нарушений, указанных в предусмотренном подпунктом 1 пункта 6.2</w:t>
      </w:r>
      <w:r w:rsidR="001561DD">
        <w:rPr>
          <w:rFonts w:ascii="Times New Roman" w:hAnsi="Times New Roman"/>
          <w:sz w:val="28"/>
          <w:szCs w:val="28"/>
        </w:rPr>
        <w:t>6</w:t>
      </w:r>
      <w:r w:rsidRPr="00EC6BA7">
        <w:rPr>
          <w:rFonts w:ascii="Times New Roman" w:hAnsi="Times New Roman"/>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EC6BA7">
        <w:rPr>
          <w:rFonts w:ascii="Times New Roman" w:hAnsi="Times New Roman"/>
          <w:sz w:val="28"/>
          <w:szCs w:val="28"/>
        </w:rPr>
        <w:t xml:space="preserve"> приложением соответствующих документов:</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1)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25.10.2001 № 137-ФЗ «О введении в действие Земельного кодекса Российской Федерации»), в </w:t>
      </w:r>
      <w:r w:rsidRPr="00EC6BA7">
        <w:rPr>
          <w:rFonts w:ascii="Times New Roman" w:hAnsi="Times New Roman"/>
          <w:sz w:val="28"/>
          <w:szCs w:val="28"/>
        </w:rPr>
        <w:lastRenderedPageBreak/>
        <w:t>отношении земельных участков (земель), находящихся в государственной или муниципальной собственности;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w:t>
      </w:r>
      <w:r w:rsidR="008C03C4" w:rsidRPr="00EC6BA7">
        <w:rPr>
          <w:rFonts w:ascii="Times New Roman" w:hAnsi="Times New Roman"/>
          <w:sz w:val="28"/>
          <w:szCs w:val="28"/>
        </w:rPr>
        <w:t xml:space="preserve"> </w:t>
      </w:r>
      <w:r w:rsidRPr="00EC6BA7">
        <w:rPr>
          <w:rFonts w:ascii="Times New Roman" w:hAnsi="Times New Roman"/>
          <w:sz w:val="28"/>
          <w:szCs w:val="28"/>
        </w:rPr>
        <w:t>Российской Федерации и об их продаже с публичных торгов, в отношении земельных участков, находящихся в частной собственности.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6.2</w:t>
      </w:r>
      <w:r w:rsidR="001561DD">
        <w:rPr>
          <w:rFonts w:ascii="Times New Roman" w:hAnsi="Times New Roman"/>
          <w:sz w:val="28"/>
          <w:szCs w:val="28"/>
        </w:rPr>
        <w:t>8</w:t>
      </w:r>
      <w:r w:rsidRPr="00EC6BA7">
        <w:rPr>
          <w:rFonts w:ascii="Times New Roman" w:hAnsi="Times New Roman"/>
          <w:sz w:val="28"/>
          <w:szCs w:val="28"/>
        </w:rPr>
        <w:t xml:space="preserve">. </w:t>
      </w:r>
      <w:r w:rsidR="00DD6A5E" w:rsidRPr="00EC6BA7">
        <w:rPr>
          <w:rFonts w:ascii="Times New Roman" w:hAnsi="Times New Roman"/>
          <w:sz w:val="28"/>
          <w:szCs w:val="28"/>
        </w:rPr>
        <w:t>Уполномоченные</w:t>
      </w:r>
      <w:r w:rsidRPr="00EC6BA7">
        <w:rPr>
          <w:rFonts w:ascii="Times New Roman" w:hAnsi="Times New Roman"/>
          <w:sz w:val="28"/>
          <w:szCs w:val="28"/>
        </w:rPr>
        <w:t xml:space="preserve">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w:t>
      </w:r>
      <w:r w:rsidRPr="00EC6BA7">
        <w:rPr>
          <w:rFonts w:ascii="Times New Roman" w:hAnsi="Times New Roman"/>
          <w:sz w:val="28"/>
          <w:szCs w:val="28"/>
        </w:rPr>
        <w:tab/>
        <w:t>власти Кемеровской области - Кузбасса, органами местного самоуправления, правоохранительными органами, организациями и гражданами.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6.2</w:t>
      </w:r>
      <w:r w:rsidR="001561DD">
        <w:rPr>
          <w:rFonts w:ascii="Times New Roman" w:hAnsi="Times New Roman"/>
          <w:sz w:val="28"/>
          <w:szCs w:val="28"/>
        </w:rPr>
        <w:t>9</w:t>
      </w:r>
      <w:r w:rsidRPr="00EC6BA7">
        <w:rPr>
          <w:rFonts w:ascii="Times New Roman" w:hAnsi="Times New Roman"/>
          <w:sz w:val="28"/>
          <w:szCs w:val="28"/>
        </w:rPr>
        <w:t>.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324C13" w:rsidRDefault="008C03C4">
      <w:pPr>
        <w:ind w:firstLine="708"/>
        <w:jc w:val="both"/>
        <w:rPr>
          <w:rFonts w:ascii="Times New Roman" w:hAnsi="Times New Roman"/>
          <w:sz w:val="28"/>
          <w:szCs w:val="28"/>
        </w:rPr>
      </w:pPr>
      <w:r w:rsidRPr="00EC6BA7">
        <w:rPr>
          <w:rFonts w:ascii="Times New Roman" w:hAnsi="Times New Roman"/>
          <w:sz w:val="28"/>
          <w:szCs w:val="28"/>
        </w:rPr>
        <w:t>6.</w:t>
      </w:r>
      <w:r w:rsidR="001561DD">
        <w:rPr>
          <w:rFonts w:ascii="Times New Roman" w:hAnsi="Times New Roman"/>
          <w:sz w:val="28"/>
          <w:szCs w:val="28"/>
        </w:rPr>
        <w:t>30</w:t>
      </w:r>
      <w:r w:rsidRPr="00EC6BA7">
        <w:rPr>
          <w:rFonts w:ascii="Times New Roman" w:hAnsi="Times New Roman"/>
          <w:sz w:val="28"/>
          <w:szCs w:val="28"/>
        </w:rPr>
        <w:t xml:space="preserve">. </w:t>
      </w:r>
      <w:proofErr w:type="gramStart"/>
      <w:r w:rsidRPr="00EC6BA7">
        <w:rPr>
          <w:rFonts w:ascii="Times New Roman" w:hAnsi="Times New Roman"/>
          <w:sz w:val="28"/>
          <w:szCs w:val="28"/>
        </w:rPr>
        <w:t>Л</w:t>
      </w:r>
      <w:r w:rsidR="00C94A05" w:rsidRPr="00EC6BA7">
        <w:rPr>
          <w:rFonts w:ascii="Times New Roman" w:hAnsi="Times New Roman"/>
          <w:sz w:val="28"/>
          <w:szCs w:val="28"/>
        </w:rPr>
        <w:t>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Прокопьевского муниципального округа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00C94A05" w:rsidRPr="00EC6BA7">
        <w:rPr>
          <w:rFonts w:ascii="Times New Roman" w:hAnsi="Times New Roman"/>
          <w:sz w:val="28"/>
          <w:szCs w:val="28"/>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324C13" w:rsidRPr="00EC6BA7" w:rsidRDefault="008C03C4" w:rsidP="001561DD">
      <w:pPr>
        <w:ind w:firstLine="709"/>
        <w:jc w:val="center"/>
        <w:rPr>
          <w:rFonts w:ascii="Times New Roman" w:hAnsi="Times New Roman"/>
          <w:b/>
          <w:sz w:val="28"/>
          <w:szCs w:val="28"/>
        </w:rPr>
      </w:pPr>
      <w:r w:rsidRPr="00EC6BA7">
        <w:rPr>
          <w:rFonts w:ascii="Times New Roman" w:hAnsi="Times New Roman"/>
          <w:b/>
          <w:sz w:val="28"/>
          <w:szCs w:val="28"/>
        </w:rPr>
        <w:t>7. Обжалование решений</w:t>
      </w:r>
      <w:r w:rsidRPr="00EC6BA7">
        <w:rPr>
          <w:rFonts w:ascii="Times New Roman" w:eastAsia="SimSun" w:hAnsi="Times New Roman"/>
          <w:color w:val="000000"/>
          <w:kern w:val="1"/>
          <w:sz w:val="28"/>
          <w:szCs w:val="28"/>
        </w:rPr>
        <w:t xml:space="preserve"> </w:t>
      </w:r>
      <w:r w:rsidRPr="00EC6BA7">
        <w:rPr>
          <w:rFonts w:ascii="Times New Roman" w:eastAsia="SimSun" w:hAnsi="Times New Roman"/>
          <w:b/>
          <w:color w:val="000000"/>
          <w:kern w:val="1"/>
          <w:sz w:val="28"/>
          <w:szCs w:val="28"/>
        </w:rPr>
        <w:t>органа</w:t>
      </w:r>
      <w:r w:rsidRPr="00EC6BA7">
        <w:rPr>
          <w:rFonts w:ascii="Times New Roman" w:eastAsia="SimSun" w:hAnsi="Times New Roman"/>
          <w:color w:val="000000"/>
          <w:kern w:val="1"/>
          <w:sz w:val="28"/>
          <w:szCs w:val="28"/>
        </w:rPr>
        <w:t xml:space="preserve"> </w:t>
      </w:r>
      <w:r w:rsidRPr="00EC6BA7">
        <w:rPr>
          <w:rFonts w:ascii="Times New Roman" w:hAnsi="Times New Roman"/>
          <w:b/>
          <w:sz w:val="28"/>
          <w:szCs w:val="28"/>
        </w:rPr>
        <w:t>муниципального земельного контроля</w:t>
      </w:r>
      <w:r w:rsidR="00C94A05" w:rsidRPr="00EC6BA7">
        <w:rPr>
          <w:rFonts w:ascii="Times New Roman" w:hAnsi="Times New Roman"/>
          <w:b/>
          <w:sz w:val="28"/>
          <w:szCs w:val="28"/>
        </w:rPr>
        <w:t>, действий (бездействия) должностных лиц, уполномоченных осуществлять м</w:t>
      </w:r>
      <w:r w:rsidR="00A64F71">
        <w:rPr>
          <w:rFonts w:ascii="Times New Roman" w:hAnsi="Times New Roman"/>
          <w:b/>
          <w:sz w:val="28"/>
          <w:szCs w:val="28"/>
        </w:rPr>
        <w:t>униципальный земельный контроль</w:t>
      </w:r>
    </w:p>
    <w:p w:rsidR="00324C13" w:rsidRPr="00EC6BA7" w:rsidRDefault="00C94A05">
      <w:pPr>
        <w:numPr>
          <w:ilvl w:val="2"/>
          <w:numId w:val="5"/>
        </w:numPr>
        <w:jc w:val="both"/>
        <w:rPr>
          <w:rFonts w:ascii="Times New Roman" w:hAnsi="Times New Roman"/>
          <w:sz w:val="28"/>
          <w:szCs w:val="28"/>
        </w:rPr>
      </w:pPr>
      <w:r w:rsidRPr="00EC6BA7">
        <w:rPr>
          <w:rFonts w:ascii="Times New Roman" w:hAnsi="Times New Roman"/>
          <w:sz w:val="28"/>
          <w:szCs w:val="28"/>
        </w:rPr>
        <w:t xml:space="preserve">7.1. Решения </w:t>
      </w:r>
      <w:r w:rsidR="008C03C4"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w:t>
      </w:r>
      <w:r w:rsidR="008C03C4" w:rsidRPr="00EC6BA7">
        <w:rPr>
          <w:rFonts w:ascii="Times New Roman" w:hAnsi="Times New Roman"/>
          <w:sz w:val="28"/>
          <w:szCs w:val="28"/>
        </w:rPr>
        <w:t xml:space="preserve"> на</w:t>
      </w:r>
      <w:r w:rsidRPr="00EC6BA7">
        <w:rPr>
          <w:rFonts w:ascii="Times New Roman" w:hAnsi="Times New Roman"/>
          <w:sz w:val="28"/>
          <w:szCs w:val="28"/>
        </w:rPr>
        <w:t xml:space="preserve"> действия (бездействие) лиц, уполномоченных осуществлять муниципальный земельный </w:t>
      </w:r>
      <w:r w:rsidRPr="00EC6BA7">
        <w:rPr>
          <w:rFonts w:ascii="Times New Roman" w:hAnsi="Times New Roman"/>
          <w:sz w:val="28"/>
          <w:szCs w:val="28"/>
        </w:rPr>
        <w:lastRenderedPageBreak/>
        <w:t>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24C13" w:rsidRPr="00EC6BA7" w:rsidRDefault="00C94A05">
      <w:pPr>
        <w:numPr>
          <w:ilvl w:val="2"/>
          <w:numId w:val="5"/>
        </w:numPr>
        <w:jc w:val="both"/>
        <w:rPr>
          <w:rFonts w:ascii="Times New Roman" w:hAnsi="Times New Roman"/>
          <w:sz w:val="28"/>
          <w:szCs w:val="28"/>
        </w:rPr>
      </w:pPr>
      <w:r w:rsidRPr="00EC6BA7">
        <w:rPr>
          <w:rFonts w:ascii="Times New Roman" w:hAnsi="Times New Roman"/>
          <w:sz w:val="28"/>
          <w:szCs w:val="28"/>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24C13" w:rsidRPr="00EC6BA7" w:rsidRDefault="00C94A05" w:rsidP="001561DD">
      <w:pPr>
        <w:numPr>
          <w:ilvl w:val="0"/>
          <w:numId w:val="13"/>
        </w:numPr>
        <w:spacing w:after="0" w:line="240" w:lineRule="auto"/>
        <w:ind w:left="1128" w:hanging="306"/>
        <w:jc w:val="both"/>
        <w:rPr>
          <w:rFonts w:ascii="Times New Roman" w:hAnsi="Times New Roman"/>
          <w:sz w:val="28"/>
          <w:szCs w:val="28"/>
        </w:rPr>
      </w:pPr>
      <w:r w:rsidRPr="00EC6BA7">
        <w:rPr>
          <w:rFonts w:ascii="Times New Roman" w:hAnsi="Times New Roman"/>
          <w:sz w:val="28"/>
          <w:szCs w:val="28"/>
        </w:rPr>
        <w:t>решений о проведении контрольных мероприятий;</w:t>
      </w:r>
    </w:p>
    <w:p w:rsidR="00324C13" w:rsidRPr="00EC6BA7" w:rsidRDefault="00C94A05" w:rsidP="001561DD">
      <w:pPr>
        <w:numPr>
          <w:ilvl w:val="0"/>
          <w:numId w:val="13"/>
        </w:numPr>
        <w:spacing w:after="0" w:line="240" w:lineRule="auto"/>
        <w:ind w:left="1128" w:hanging="306"/>
        <w:jc w:val="both"/>
        <w:rPr>
          <w:rFonts w:ascii="Times New Roman" w:hAnsi="Times New Roman"/>
          <w:sz w:val="28"/>
          <w:szCs w:val="28"/>
        </w:rPr>
      </w:pPr>
      <w:r w:rsidRPr="00EC6BA7">
        <w:rPr>
          <w:rFonts w:ascii="Times New Roman" w:hAnsi="Times New Roman"/>
          <w:sz w:val="28"/>
          <w:szCs w:val="28"/>
        </w:rPr>
        <w:t>актов контрольных мероприятий, предписаний об устранении выявленных нарушений;</w:t>
      </w:r>
    </w:p>
    <w:p w:rsidR="00324C13" w:rsidRDefault="00C94A05" w:rsidP="001561DD">
      <w:pPr>
        <w:numPr>
          <w:ilvl w:val="0"/>
          <w:numId w:val="13"/>
        </w:numPr>
        <w:spacing w:after="0" w:line="240" w:lineRule="auto"/>
        <w:ind w:left="1128" w:hanging="306"/>
        <w:jc w:val="both"/>
        <w:rPr>
          <w:rFonts w:ascii="Times New Roman" w:hAnsi="Times New Roman"/>
          <w:sz w:val="28"/>
          <w:szCs w:val="28"/>
        </w:rPr>
      </w:pPr>
      <w:r w:rsidRPr="00EC6BA7">
        <w:rPr>
          <w:rFonts w:ascii="Times New Roman" w:hAnsi="Times New Roman"/>
          <w:sz w:val="28"/>
          <w:szCs w:val="28"/>
        </w:rPr>
        <w:t>действий (бездействия) должностных лиц, уполномоченных осуществлять муниципальный земельный контроль, в рамках контрольных мероприятий.</w:t>
      </w:r>
    </w:p>
    <w:p w:rsidR="001561DD" w:rsidRPr="00EC6BA7" w:rsidRDefault="001561DD" w:rsidP="001561DD">
      <w:pPr>
        <w:spacing w:after="0" w:line="240" w:lineRule="auto"/>
        <w:ind w:left="1128"/>
        <w:jc w:val="both"/>
        <w:rPr>
          <w:rFonts w:ascii="Times New Roman" w:hAnsi="Times New Roman"/>
          <w:sz w:val="28"/>
          <w:szCs w:val="28"/>
        </w:rPr>
      </w:pPr>
    </w:p>
    <w:p w:rsidR="00324C13" w:rsidRPr="00EC6BA7" w:rsidRDefault="00C94A05">
      <w:pPr>
        <w:numPr>
          <w:ilvl w:val="2"/>
          <w:numId w:val="5"/>
        </w:numPr>
        <w:jc w:val="both"/>
        <w:rPr>
          <w:rFonts w:ascii="Times New Roman" w:hAnsi="Times New Roman"/>
          <w:sz w:val="28"/>
          <w:szCs w:val="28"/>
        </w:rPr>
      </w:pPr>
      <w:r w:rsidRPr="00EC6BA7">
        <w:rPr>
          <w:rFonts w:ascii="Times New Roman" w:hAnsi="Times New Roman"/>
          <w:sz w:val="28"/>
          <w:szCs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7.3.1.</w:t>
      </w:r>
      <w:r w:rsidR="008C03C4" w:rsidRPr="00EC6BA7">
        <w:rPr>
          <w:rFonts w:ascii="Times New Roman" w:hAnsi="Times New Roman"/>
          <w:sz w:val="28"/>
          <w:szCs w:val="28"/>
        </w:rPr>
        <w:t xml:space="preserve"> </w:t>
      </w:r>
      <w:r w:rsidRPr="00EC6BA7">
        <w:rPr>
          <w:rFonts w:ascii="Times New Roman" w:hAnsi="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7.3.2. Соответствующая жалоба подается контролируемым лицом на личном приеме главы</w:t>
      </w:r>
      <w:r w:rsidRPr="00EC6BA7">
        <w:rPr>
          <w:rFonts w:ascii="Times New Roman" w:hAnsi="Times New Roman"/>
          <w:sz w:val="28"/>
          <w:szCs w:val="28"/>
        </w:rPr>
        <w:tab/>
        <w:t>Прокопьевского муниципального округа с предварительным информированием главы Прокопьевского муниципального округа о наличии в жалобе (документах) сведений, составляющих государственную или иную охраняемую законом тайну.</w:t>
      </w:r>
    </w:p>
    <w:p w:rsidR="00324C13" w:rsidRPr="00EC6BA7" w:rsidRDefault="00C94A05">
      <w:pPr>
        <w:jc w:val="both"/>
        <w:rPr>
          <w:rFonts w:ascii="Times New Roman" w:hAnsi="Times New Roman"/>
          <w:sz w:val="28"/>
          <w:szCs w:val="28"/>
        </w:rPr>
      </w:pPr>
      <w:r w:rsidRPr="00EC6BA7">
        <w:rPr>
          <w:rFonts w:ascii="Times New Roman" w:hAnsi="Times New Roman"/>
          <w:sz w:val="28"/>
          <w:szCs w:val="28"/>
        </w:rPr>
        <w:tab/>
        <w:t xml:space="preserve">7.3.3. Жалоба на решение </w:t>
      </w:r>
      <w:r w:rsidR="008C03C4"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действия (бездействие) его должностных лиц рассматривается главой (заместителем главы) Прокопьевского муниципального округа.</w:t>
      </w:r>
    </w:p>
    <w:p w:rsidR="00324C13" w:rsidRPr="00EC6BA7" w:rsidRDefault="00C94A05">
      <w:pPr>
        <w:jc w:val="both"/>
        <w:rPr>
          <w:rFonts w:ascii="Times New Roman" w:hAnsi="Times New Roman"/>
          <w:sz w:val="28"/>
          <w:szCs w:val="28"/>
        </w:rPr>
      </w:pPr>
      <w:r w:rsidRPr="00EC6BA7">
        <w:rPr>
          <w:rFonts w:ascii="Times New Roman" w:hAnsi="Times New Roman"/>
          <w:sz w:val="28"/>
          <w:szCs w:val="28"/>
        </w:rPr>
        <w:tab/>
        <w:t xml:space="preserve">7.3.4. Жалоба на решение </w:t>
      </w:r>
      <w:r w:rsidR="008C03C4"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7.3.5. Жалоба на предписание </w:t>
      </w:r>
      <w:r w:rsidR="00E02EFB"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может быть подана в течение 10 рабочих дней с момента получения контролируемым лицом предписания.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lastRenderedPageBreak/>
        <w:t>7.3.6.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7.3.7.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24C13" w:rsidRPr="00EC6BA7" w:rsidRDefault="00C94A05">
      <w:pPr>
        <w:numPr>
          <w:ilvl w:val="1"/>
          <w:numId w:val="15"/>
        </w:numPr>
        <w:jc w:val="both"/>
        <w:rPr>
          <w:rFonts w:ascii="Times New Roman" w:hAnsi="Times New Roman"/>
          <w:sz w:val="28"/>
          <w:szCs w:val="28"/>
        </w:rPr>
      </w:pPr>
      <w:r w:rsidRPr="00EC6BA7">
        <w:rPr>
          <w:rFonts w:ascii="Times New Roman" w:hAnsi="Times New Roman"/>
          <w:sz w:val="28"/>
          <w:szCs w:val="28"/>
        </w:rPr>
        <w:t xml:space="preserve">7.3.8. Жалоба на решение </w:t>
      </w:r>
      <w:r w:rsidR="00E02EFB"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действия (бездействие) его </w:t>
      </w:r>
      <w:r w:rsidR="00E02EFB" w:rsidRPr="00EC6BA7">
        <w:rPr>
          <w:rFonts w:ascii="Times New Roman" w:hAnsi="Times New Roman"/>
          <w:sz w:val="28"/>
          <w:szCs w:val="28"/>
        </w:rPr>
        <w:t>уполномоченных</w:t>
      </w:r>
      <w:r w:rsidRPr="00EC6BA7">
        <w:rPr>
          <w:rFonts w:ascii="Times New Roman" w:hAnsi="Times New Roman"/>
          <w:sz w:val="28"/>
          <w:szCs w:val="28"/>
        </w:rPr>
        <w:t xml:space="preserve"> лиц подлежит рассмотрению в течение 20 рабочих дней со дня ее регистрации.</w:t>
      </w:r>
      <w:r w:rsidR="00E02EFB" w:rsidRPr="00EC6BA7">
        <w:rPr>
          <w:rFonts w:ascii="Times New Roman" w:hAnsi="Times New Roman"/>
          <w:sz w:val="28"/>
          <w:szCs w:val="28"/>
        </w:rPr>
        <w:t xml:space="preserve"> </w:t>
      </w:r>
      <w:r w:rsidRPr="00EC6BA7">
        <w:rPr>
          <w:rFonts w:ascii="Times New Roman" w:hAnsi="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Прокопьевского муниципального округа не более чем на 20 рабочих дней. </w:t>
      </w:r>
    </w:p>
    <w:p w:rsidR="00324C13" w:rsidRPr="00EC6BA7" w:rsidRDefault="00324C13">
      <w:pPr>
        <w:sectPr w:rsidR="00324C13" w:rsidRPr="00EC6BA7" w:rsidSect="003E71D4">
          <w:endnotePr>
            <w:numFmt w:val="decimal"/>
          </w:endnotePr>
          <w:type w:val="continuous"/>
          <w:pgSz w:w="11910" w:h="16840"/>
          <w:pgMar w:top="851" w:right="851" w:bottom="851" w:left="1418" w:header="0" w:footer="0" w:gutter="0"/>
          <w:cols w:space="720"/>
          <w:docGrid w:linePitch="299"/>
        </w:sectPr>
      </w:pPr>
    </w:p>
    <w:p w:rsidR="00324C13" w:rsidRPr="00EC6BA7" w:rsidRDefault="00C94A05">
      <w:pPr>
        <w:jc w:val="center"/>
        <w:rPr>
          <w:rFonts w:ascii="Times New Roman" w:hAnsi="Times New Roman"/>
          <w:b/>
          <w:sz w:val="28"/>
          <w:szCs w:val="28"/>
        </w:rPr>
      </w:pPr>
      <w:r w:rsidRPr="00EC6BA7">
        <w:rPr>
          <w:rFonts w:ascii="Times New Roman" w:hAnsi="Times New Roman"/>
          <w:b/>
          <w:sz w:val="28"/>
          <w:szCs w:val="28"/>
        </w:rPr>
        <w:lastRenderedPageBreak/>
        <w:t>8. Ключевые показатели муниципального земельного контроля и их целевые значения</w:t>
      </w:r>
    </w:p>
    <w:p w:rsidR="00324C13" w:rsidRPr="00EC6BA7" w:rsidRDefault="00C94A05">
      <w:pPr>
        <w:jc w:val="both"/>
        <w:rPr>
          <w:rFonts w:ascii="Times New Roman" w:hAnsi="Times New Roman"/>
          <w:sz w:val="28"/>
          <w:szCs w:val="28"/>
        </w:rPr>
      </w:pPr>
      <w:r w:rsidRPr="00EC6BA7">
        <w:tab/>
      </w:r>
      <w:r w:rsidRPr="00EC6BA7">
        <w:rPr>
          <w:rFonts w:ascii="Times New Roman" w:hAnsi="Times New Roman"/>
          <w:sz w:val="28"/>
          <w:szCs w:val="28"/>
        </w:rPr>
        <w:t>8.1.</w:t>
      </w:r>
      <w:r w:rsidR="00E02EFB" w:rsidRPr="00EC6BA7">
        <w:rPr>
          <w:rFonts w:ascii="Times New Roman" w:hAnsi="Times New Roman"/>
          <w:sz w:val="28"/>
          <w:szCs w:val="28"/>
        </w:rPr>
        <w:t xml:space="preserve"> </w:t>
      </w:r>
      <w:r w:rsidRPr="00EC6BA7">
        <w:rPr>
          <w:rFonts w:ascii="Times New Roman" w:hAnsi="Times New Roman"/>
          <w:sz w:val="28"/>
          <w:szCs w:val="28"/>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8.2 Ключевые показатели вида контроля и их целевые значения, индикативные показатели для муниципального земельного контроля утверждаются   Советом народных депутатов Прокопьевского муниципального округа.</w:t>
      </w:r>
    </w:p>
    <w:p w:rsidR="007A0038" w:rsidRPr="000C61D2" w:rsidRDefault="007A0038" w:rsidP="007A0038">
      <w:pPr>
        <w:widowControl w:val="0"/>
        <w:autoSpaceDE w:val="0"/>
        <w:autoSpaceDN w:val="0"/>
        <w:adjustRightInd w:val="0"/>
        <w:spacing w:after="0" w:line="240" w:lineRule="auto"/>
        <w:ind w:firstLine="567"/>
        <w:jc w:val="center"/>
        <w:outlineLvl w:val="0"/>
        <w:rPr>
          <w:rFonts w:ascii="Times New Roman" w:hAnsi="Times New Roman"/>
          <w:b/>
          <w:sz w:val="28"/>
          <w:szCs w:val="28"/>
        </w:rPr>
      </w:pPr>
      <w:r>
        <w:rPr>
          <w:rFonts w:ascii="Times New Roman" w:hAnsi="Times New Roman"/>
          <w:b/>
          <w:sz w:val="28"/>
          <w:szCs w:val="28"/>
        </w:rPr>
        <w:t>9</w:t>
      </w:r>
      <w:r w:rsidRPr="000C61D2">
        <w:rPr>
          <w:rFonts w:ascii="Times New Roman" w:hAnsi="Times New Roman"/>
          <w:b/>
          <w:sz w:val="28"/>
          <w:szCs w:val="28"/>
        </w:rPr>
        <w:t>. Заключительные положения</w:t>
      </w:r>
    </w:p>
    <w:p w:rsidR="007A0038" w:rsidRPr="00846141" w:rsidRDefault="007A0038" w:rsidP="007A0038">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324C13" w:rsidRDefault="007A0038" w:rsidP="007A0038">
      <w:pPr>
        <w:widowControl w:val="0"/>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9.1</w:t>
      </w:r>
      <w:r w:rsidRPr="00846141">
        <w:rPr>
          <w:rFonts w:ascii="Times New Roman" w:hAnsi="Times New Roman"/>
          <w:sz w:val="28"/>
          <w:szCs w:val="28"/>
        </w:rPr>
        <w:t xml:space="preserve">. </w:t>
      </w:r>
      <w:r w:rsidR="001817B2">
        <w:rPr>
          <w:rFonts w:ascii="Times New Roman" w:hAnsi="Times New Roman"/>
          <w:sz w:val="28"/>
          <w:szCs w:val="28"/>
        </w:rPr>
        <w:t>П</w:t>
      </w:r>
      <w:r>
        <w:rPr>
          <w:rFonts w:ascii="Times New Roman" w:hAnsi="Times New Roman"/>
          <w:sz w:val="28"/>
          <w:szCs w:val="28"/>
        </w:rPr>
        <w:t xml:space="preserve">.7.2  </w:t>
      </w:r>
      <w:r w:rsidRPr="00846141">
        <w:rPr>
          <w:rFonts w:ascii="Times New Roman" w:hAnsi="Times New Roman"/>
          <w:sz w:val="28"/>
          <w:szCs w:val="28"/>
        </w:rPr>
        <w:t xml:space="preserve">раздела </w:t>
      </w:r>
      <w:r>
        <w:rPr>
          <w:rFonts w:ascii="Times New Roman" w:hAnsi="Times New Roman"/>
          <w:sz w:val="28"/>
          <w:szCs w:val="28"/>
        </w:rPr>
        <w:t>7</w:t>
      </w:r>
      <w:r w:rsidRPr="00846141">
        <w:rPr>
          <w:rFonts w:ascii="Times New Roman" w:hAnsi="Times New Roman"/>
          <w:sz w:val="28"/>
          <w:szCs w:val="28"/>
        </w:rPr>
        <w:t xml:space="preserve">, </w:t>
      </w:r>
      <w:r w:rsidR="001817B2">
        <w:rPr>
          <w:rFonts w:ascii="Times New Roman" w:hAnsi="Times New Roman"/>
          <w:sz w:val="28"/>
          <w:szCs w:val="28"/>
        </w:rPr>
        <w:t>настоящего Положения</w:t>
      </w:r>
      <w:r w:rsidRPr="00846141">
        <w:rPr>
          <w:rFonts w:ascii="Times New Roman" w:hAnsi="Times New Roman"/>
          <w:sz w:val="28"/>
          <w:szCs w:val="28"/>
        </w:rPr>
        <w:t xml:space="preserve"> вступа</w:t>
      </w:r>
      <w:r>
        <w:rPr>
          <w:rFonts w:ascii="Times New Roman" w:hAnsi="Times New Roman"/>
          <w:sz w:val="28"/>
          <w:szCs w:val="28"/>
        </w:rPr>
        <w:t>е</w:t>
      </w:r>
      <w:r w:rsidRPr="00846141">
        <w:rPr>
          <w:rFonts w:ascii="Times New Roman" w:hAnsi="Times New Roman"/>
          <w:sz w:val="28"/>
          <w:szCs w:val="28"/>
        </w:rPr>
        <w:t xml:space="preserve">т в силу с 1 </w:t>
      </w:r>
      <w:r>
        <w:rPr>
          <w:rFonts w:ascii="Times New Roman" w:hAnsi="Times New Roman"/>
          <w:sz w:val="28"/>
          <w:szCs w:val="28"/>
        </w:rPr>
        <w:t>января 2023</w:t>
      </w:r>
      <w:r w:rsidRPr="00846141">
        <w:rPr>
          <w:rFonts w:ascii="Times New Roman" w:hAnsi="Times New Roman"/>
          <w:sz w:val="28"/>
          <w:szCs w:val="28"/>
        </w:rPr>
        <w:t xml:space="preserve"> года</w:t>
      </w:r>
      <w:r>
        <w:rPr>
          <w:rFonts w:ascii="Times New Roman" w:hAnsi="Times New Roman"/>
          <w:sz w:val="28"/>
          <w:szCs w:val="28"/>
        </w:rPr>
        <w:t>.</w:t>
      </w:r>
    </w:p>
    <w:p w:rsidR="007A0038" w:rsidRDefault="007A0038" w:rsidP="007A0038">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87369F" w:rsidRPr="00EC6BA7" w:rsidRDefault="0087369F" w:rsidP="007A0038">
      <w:pPr>
        <w:widowControl w:val="0"/>
        <w:autoSpaceDE w:val="0"/>
        <w:autoSpaceDN w:val="0"/>
        <w:adjustRightInd w:val="0"/>
        <w:spacing w:after="0" w:line="240" w:lineRule="auto"/>
        <w:ind w:firstLine="567"/>
        <w:jc w:val="both"/>
        <w:outlineLvl w:val="0"/>
        <w:rPr>
          <w:rFonts w:ascii="Times New Roman" w:hAnsi="Times New Roman"/>
          <w:sz w:val="28"/>
          <w:szCs w:val="28"/>
        </w:rPr>
      </w:pPr>
    </w:p>
    <w:p w:rsidR="003D550F" w:rsidRPr="00EC6BA7" w:rsidRDefault="003D550F" w:rsidP="003D550F">
      <w:pPr>
        <w:tabs>
          <w:tab w:val="num" w:pos="0"/>
        </w:tabs>
        <w:autoSpaceDE w:val="0"/>
        <w:autoSpaceDN w:val="0"/>
        <w:spacing w:after="0" w:line="240" w:lineRule="auto"/>
        <w:jc w:val="both"/>
        <w:rPr>
          <w:rFonts w:ascii="Times New Roman" w:eastAsia="Times New Roman" w:hAnsi="Times New Roman"/>
          <w:sz w:val="28"/>
          <w:szCs w:val="28"/>
          <w:lang w:eastAsia="ru-RU"/>
        </w:rPr>
      </w:pPr>
      <w:r w:rsidRPr="00EC6BA7">
        <w:rPr>
          <w:rFonts w:ascii="Times New Roman" w:eastAsia="Times New Roman" w:hAnsi="Times New Roman"/>
          <w:sz w:val="28"/>
          <w:szCs w:val="28"/>
          <w:lang w:eastAsia="ru-RU"/>
        </w:rPr>
        <w:t>Председатель Совета народных депутатов</w:t>
      </w:r>
    </w:p>
    <w:p w:rsidR="003D550F" w:rsidRPr="00EC6BA7" w:rsidRDefault="003D550F" w:rsidP="003D550F">
      <w:pPr>
        <w:tabs>
          <w:tab w:val="num" w:pos="0"/>
        </w:tabs>
        <w:autoSpaceDE w:val="0"/>
        <w:autoSpaceDN w:val="0"/>
        <w:spacing w:after="0" w:line="240" w:lineRule="auto"/>
        <w:jc w:val="both"/>
        <w:rPr>
          <w:rFonts w:ascii="Times New Roman" w:eastAsia="Times New Roman" w:hAnsi="Times New Roman"/>
          <w:sz w:val="28"/>
          <w:szCs w:val="28"/>
          <w:lang w:eastAsia="ru-RU"/>
        </w:rPr>
      </w:pPr>
      <w:r w:rsidRPr="00EC6BA7">
        <w:rPr>
          <w:rFonts w:ascii="Times New Roman" w:eastAsia="Times New Roman" w:hAnsi="Times New Roman"/>
          <w:sz w:val="28"/>
          <w:szCs w:val="28"/>
          <w:lang w:eastAsia="ru-RU"/>
        </w:rPr>
        <w:t>Прокопьевского муниципального округа                                   И.А. Лошманкина</w:t>
      </w:r>
    </w:p>
    <w:p w:rsidR="00324C13" w:rsidRPr="00EC6BA7" w:rsidRDefault="00324C13"/>
    <w:p w:rsidR="00324C13" w:rsidRPr="00EC6BA7" w:rsidRDefault="00324C13">
      <w:pPr>
        <w:jc w:val="center"/>
        <w:rPr>
          <w:rFonts w:ascii="Times New Roman" w:hAnsi="Times New Roman"/>
          <w:sz w:val="28"/>
          <w:szCs w:val="28"/>
        </w:rPr>
      </w:pPr>
    </w:p>
    <w:p w:rsidR="00324C13" w:rsidRPr="00EC6BA7" w:rsidRDefault="00324C13">
      <w:pPr>
        <w:jc w:val="both"/>
        <w:rPr>
          <w:rFonts w:ascii="Times New Roman" w:hAnsi="Times New Roman"/>
          <w:sz w:val="28"/>
          <w:szCs w:val="28"/>
        </w:rPr>
      </w:pPr>
    </w:p>
    <w:p w:rsidR="00324C13" w:rsidRPr="00EC6BA7" w:rsidRDefault="00324C13">
      <w:pPr>
        <w:sectPr w:rsidR="00324C13" w:rsidRPr="00EC6BA7" w:rsidSect="003E71D4">
          <w:endnotePr>
            <w:numFmt w:val="decimal"/>
          </w:endnotePr>
          <w:type w:val="continuous"/>
          <w:pgSz w:w="11910" w:h="16840"/>
          <w:pgMar w:top="851" w:right="851" w:bottom="851" w:left="1418" w:header="0" w:footer="0" w:gutter="0"/>
          <w:cols w:space="720"/>
          <w:docGrid w:linePitch="299"/>
        </w:sectPr>
      </w:pPr>
    </w:p>
    <w:p w:rsidR="00324C13" w:rsidRPr="00EC6BA7" w:rsidRDefault="00C94A05" w:rsidP="00A64F71">
      <w:pPr>
        <w:spacing w:after="0"/>
        <w:jc w:val="right"/>
        <w:rPr>
          <w:rFonts w:ascii="Times New Roman" w:hAnsi="Times New Roman"/>
          <w:sz w:val="28"/>
          <w:szCs w:val="28"/>
        </w:rPr>
      </w:pPr>
      <w:r w:rsidRPr="00EC6BA7">
        <w:rPr>
          <w:rFonts w:ascii="Times New Roman" w:hAnsi="Times New Roman"/>
          <w:sz w:val="28"/>
          <w:szCs w:val="28"/>
        </w:rPr>
        <w:lastRenderedPageBreak/>
        <w:t xml:space="preserve">Приложение № 1 </w:t>
      </w:r>
    </w:p>
    <w:p w:rsidR="00324C13" w:rsidRPr="00EC6BA7" w:rsidRDefault="00C94A05" w:rsidP="00A64F71">
      <w:pPr>
        <w:spacing w:after="0"/>
        <w:jc w:val="right"/>
        <w:rPr>
          <w:rFonts w:ascii="Times New Roman" w:hAnsi="Times New Roman"/>
          <w:sz w:val="28"/>
          <w:szCs w:val="28"/>
        </w:rPr>
      </w:pPr>
      <w:r w:rsidRPr="00EC6BA7">
        <w:rPr>
          <w:rFonts w:ascii="Times New Roman" w:hAnsi="Times New Roman"/>
          <w:sz w:val="28"/>
          <w:szCs w:val="28"/>
        </w:rPr>
        <w:t>к Положению о муниципальном земельном контроле</w:t>
      </w:r>
    </w:p>
    <w:p w:rsidR="00324C13" w:rsidRPr="00EC6BA7" w:rsidRDefault="00C94A05" w:rsidP="00A64F71">
      <w:pPr>
        <w:spacing w:after="0"/>
        <w:jc w:val="right"/>
        <w:rPr>
          <w:rFonts w:ascii="Times New Roman" w:hAnsi="Times New Roman"/>
          <w:sz w:val="28"/>
          <w:szCs w:val="28"/>
        </w:rPr>
      </w:pPr>
      <w:r w:rsidRPr="00EC6BA7">
        <w:rPr>
          <w:rFonts w:ascii="Times New Roman" w:hAnsi="Times New Roman"/>
          <w:sz w:val="28"/>
          <w:szCs w:val="28"/>
        </w:rPr>
        <w:t>на территории Прокопьевского муниципального округа</w:t>
      </w:r>
    </w:p>
    <w:p w:rsidR="00324C13" w:rsidRPr="00EC6BA7" w:rsidRDefault="00324C13">
      <w:pPr>
        <w:numPr>
          <w:ilvl w:val="2"/>
          <w:numId w:val="5"/>
        </w:numPr>
        <w:rPr>
          <w:rFonts w:ascii="Times New Roman" w:hAnsi="Times New Roman"/>
          <w:sz w:val="28"/>
          <w:szCs w:val="28"/>
        </w:rPr>
      </w:pPr>
    </w:p>
    <w:p w:rsidR="00324C13" w:rsidRPr="00EC6BA7" w:rsidRDefault="00C94A05">
      <w:pPr>
        <w:jc w:val="center"/>
        <w:rPr>
          <w:rFonts w:ascii="Times New Roman" w:hAnsi="Times New Roman"/>
          <w:b/>
          <w:sz w:val="28"/>
          <w:szCs w:val="28"/>
        </w:rPr>
      </w:pPr>
      <w:r w:rsidRPr="00EC6BA7">
        <w:rPr>
          <w:rFonts w:ascii="Times New Roman" w:hAnsi="Times New Roman"/>
          <w:b/>
          <w:sz w:val="28"/>
          <w:szCs w:val="28"/>
        </w:rPr>
        <w:t>Критерии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Прокопьевского муниципального округа муниципального земельного контроля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1. К категории среднего риска относятся: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 xml:space="preserve">2. К категории умеренного риска относятся земельные участки: </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а) относящиеся к категории земель населенных пунктов;</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 К категории низкого риска относятся все иные земельные участки, не</w:t>
      </w:r>
      <w:r w:rsidR="00E02EFB" w:rsidRPr="00EC6BA7">
        <w:rPr>
          <w:rFonts w:ascii="Times New Roman" w:hAnsi="Times New Roman"/>
          <w:sz w:val="28"/>
          <w:szCs w:val="28"/>
        </w:rPr>
        <w:t xml:space="preserve"> </w:t>
      </w:r>
      <w:r w:rsidRPr="00EC6BA7">
        <w:rPr>
          <w:rFonts w:ascii="Times New Roman" w:hAnsi="Times New Roman"/>
          <w:sz w:val="28"/>
          <w:szCs w:val="28"/>
        </w:rPr>
        <w:t>отнесенные к категориям среднего или умеренного риска, а также части земель, на которых не образованы земельные участки.</w:t>
      </w:r>
    </w:p>
    <w:p w:rsidR="00324C13" w:rsidRPr="00EC6BA7" w:rsidRDefault="00324C13">
      <w:pPr>
        <w:jc w:val="both"/>
        <w:rPr>
          <w:rFonts w:ascii="Times New Roman" w:hAnsi="Times New Roman"/>
          <w:sz w:val="28"/>
          <w:szCs w:val="28"/>
        </w:rPr>
      </w:pPr>
    </w:p>
    <w:p w:rsidR="00324C13" w:rsidRPr="00EC6BA7" w:rsidRDefault="00324C13">
      <w:pPr>
        <w:numPr>
          <w:ilvl w:val="2"/>
          <w:numId w:val="5"/>
        </w:numPr>
        <w:rPr>
          <w:rFonts w:ascii="Times New Roman" w:hAnsi="Times New Roman"/>
          <w:sz w:val="28"/>
          <w:szCs w:val="28"/>
        </w:rPr>
      </w:pPr>
    </w:p>
    <w:p w:rsidR="00324C13" w:rsidRDefault="00324C13">
      <w:pPr>
        <w:rPr>
          <w:rFonts w:ascii="Times New Roman" w:hAnsi="Times New Roman"/>
          <w:sz w:val="28"/>
          <w:szCs w:val="28"/>
        </w:rPr>
      </w:pPr>
    </w:p>
    <w:p w:rsidR="00075900" w:rsidRPr="00EC6BA7" w:rsidRDefault="00075900">
      <w:pPr>
        <w:rPr>
          <w:rFonts w:ascii="Times New Roman" w:hAnsi="Times New Roman"/>
          <w:sz w:val="28"/>
          <w:szCs w:val="28"/>
        </w:rPr>
      </w:pPr>
    </w:p>
    <w:p w:rsidR="00F1226F" w:rsidRDefault="00F1226F" w:rsidP="00A64F71">
      <w:pPr>
        <w:spacing w:after="0"/>
        <w:jc w:val="right"/>
        <w:rPr>
          <w:rFonts w:ascii="Times New Roman" w:hAnsi="Times New Roman"/>
          <w:sz w:val="28"/>
          <w:szCs w:val="28"/>
        </w:rPr>
      </w:pPr>
    </w:p>
    <w:p w:rsidR="00324C13" w:rsidRPr="00EC6BA7" w:rsidRDefault="00C94A05" w:rsidP="00A64F71">
      <w:pPr>
        <w:spacing w:after="0"/>
        <w:jc w:val="right"/>
        <w:rPr>
          <w:rFonts w:ascii="Times New Roman" w:hAnsi="Times New Roman"/>
          <w:sz w:val="28"/>
          <w:szCs w:val="28"/>
        </w:rPr>
      </w:pPr>
      <w:r w:rsidRPr="00EC6BA7">
        <w:rPr>
          <w:rFonts w:ascii="Times New Roman" w:hAnsi="Times New Roman"/>
          <w:sz w:val="28"/>
          <w:szCs w:val="28"/>
        </w:rPr>
        <w:lastRenderedPageBreak/>
        <w:t>Приложение № 2</w:t>
      </w:r>
    </w:p>
    <w:p w:rsidR="00324C13" w:rsidRPr="00EC6BA7" w:rsidRDefault="00C94A05" w:rsidP="00A64F71">
      <w:pPr>
        <w:spacing w:after="0"/>
        <w:jc w:val="right"/>
        <w:rPr>
          <w:rFonts w:ascii="Times New Roman" w:hAnsi="Times New Roman"/>
          <w:sz w:val="28"/>
          <w:szCs w:val="28"/>
        </w:rPr>
      </w:pPr>
      <w:r w:rsidRPr="00EC6BA7">
        <w:rPr>
          <w:rFonts w:ascii="Times New Roman" w:hAnsi="Times New Roman"/>
          <w:sz w:val="28"/>
          <w:szCs w:val="28"/>
        </w:rPr>
        <w:t>к Положению о муниципальном земельном контроле</w:t>
      </w:r>
    </w:p>
    <w:p w:rsidR="00324C13" w:rsidRPr="00EC6BA7" w:rsidRDefault="00C94A05" w:rsidP="00A64F71">
      <w:pPr>
        <w:spacing w:after="0"/>
        <w:jc w:val="right"/>
        <w:rPr>
          <w:rFonts w:ascii="Times New Roman" w:hAnsi="Times New Roman"/>
          <w:sz w:val="28"/>
          <w:szCs w:val="28"/>
        </w:rPr>
      </w:pPr>
      <w:r w:rsidRPr="00EC6BA7">
        <w:rPr>
          <w:rFonts w:ascii="Times New Roman" w:hAnsi="Times New Roman"/>
          <w:sz w:val="28"/>
          <w:szCs w:val="28"/>
        </w:rPr>
        <w:t>на территории Прокопьевского муниципального округа</w:t>
      </w:r>
    </w:p>
    <w:p w:rsidR="00324C13" w:rsidRPr="00EC6BA7" w:rsidRDefault="00324C13">
      <w:pPr>
        <w:jc w:val="right"/>
        <w:rPr>
          <w:rFonts w:ascii="Times New Roman" w:hAnsi="Times New Roman"/>
          <w:sz w:val="28"/>
          <w:szCs w:val="28"/>
        </w:rPr>
      </w:pPr>
    </w:p>
    <w:p w:rsidR="00324C13" w:rsidRPr="00EC6BA7" w:rsidRDefault="00C94A05">
      <w:pPr>
        <w:jc w:val="center"/>
        <w:rPr>
          <w:rFonts w:ascii="Times New Roman" w:hAnsi="Times New Roman"/>
          <w:b/>
          <w:sz w:val="28"/>
          <w:szCs w:val="28"/>
        </w:rPr>
      </w:pPr>
      <w:r w:rsidRPr="00EC6BA7">
        <w:rPr>
          <w:rFonts w:ascii="Times New Roman" w:hAnsi="Times New Roman"/>
          <w:b/>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w:t>
      </w:r>
      <w:r w:rsidRPr="00EC6BA7">
        <w:rPr>
          <w:rFonts w:ascii="Times New Roman" w:hAnsi="Times New Roman"/>
          <w:b/>
          <w:sz w:val="28"/>
          <w:szCs w:val="28"/>
        </w:rPr>
        <w:tab/>
        <w:t>Прокопьевского муниципального округа муниципального земельного контроля</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1.</w:t>
      </w:r>
      <w:r w:rsidRPr="00EC6BA7">
        <w:tab/>
      </w:r>
      <w:r w:rsidRPr="00EC6BA7">
        <w:rPr>
          <w:rFonts w:ascii="Times New Roman" w:hAnsi="Times New Roman"/>
          <w:sz w:val="28"/>
          <w:szCs w:val="28"/>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2.</w:t>
      </w:r>
      <w:r w:rsidRPr="00EC6BA7">
        <w:rPr>
          <w:rFonts w:ascii="Times New Roman" w:hAnsi="Times New Roman"/>
          <w:sz w:val="28"/>
          <w:szCs w:val="28"/>
        </w:rPr>
        <w:tab/>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3.</w:t>
      </w:r>
      <w:r w:rsidRPr="00EC6BA7">
        <w:rPr>
          <w:rFonts w:ascii="Times New Roman" w:hAnsi="Times New Roman"/>
          <w:sz w:val="28"/>
          <w:szCs w:val="28"/>
        </w:rPr>
        <w:tab/>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4.</w:t>
      </w:r>
      <w:r w:rsidRPr="00EC6BA7">
        <w:rPr>
          <w:rFonts w:ascii="Times New Roman" w:hAnsi="Times New Roman"/>
          <w:sz w:val="28"/>
          <w:szCs w:val="28"/>
        </w:rPr>
        <w:tab/>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324C13" w:rsidRPr="00EC6BA7" w:rsidRDefault="00C94A05">
      <w:pPr>
        <w:ind w:firstLine="708"/>
        <w:jc w:val="both"/>
        <w:rPr>
          <w:rFonts w:ascii="Times New Roman" w:hAnsi="Times New Roman"/>
          <w:sz w:val="28"/>
          <w:szCs w:val="28"/>
        </w:rPr>
      </w:pPr>
      <w:r w:rsidRPr="00EC6BA7">
        <w:rPr>
          <w:rFonts w:ascii="Times New Roman" w:hAnsi="Times New Roman"/>
          <w:sz w:val="28"/>
          <w:szCs w:val="28"/>
        </w:rPr>
        <w:t>5.</w:t>
      </w:r>
      <w:r w:rsidRPr="00EC6BA7">
        <w:rPr>
          <w:rFonts w:ascii="Times New Roman" w:hAnsi="Times New Roman"/>
          <w:sz w:val="28"/>
          <w:szCs w:val="28"/>
        </w:rPr>
        <w:tab/>
        <w:t>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324C13" w:rsidRDefault="00C94A05">
      <w:pPr>
        <w:ind w:firstLine="708"/>
        <w:jc w:val="both"/>
        <w:rPr>
          <w:rFonts w:ascii="Times New Roman" w:hAnsi="Times New Roman"/>
          <w:sz w:val="28"/>
          <w:szCs w:val="28"/>
        </w:rPr>
      </w:pPr>
      <w:r w:rsidRPr="00EC6BA7">
        <w:rPr>
          <w:rFonts w:ascii="Times New Roman" w:hAnsi="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r>
        <w:rPr>
          <w:rFonts w:ascii="Times New Roman" w:hAnsi="Times New Roman"/>
          <w:sz w:val="28"/>
          <w:szCs w:val="28"/>
        </w:rPr>
        <w:tab/>
      </w:r>
    </w:p>
    <w:p w:rsidR="00324C13" w:rsidRDefault="00324C13">
      <w:pPr>
        <w:rPr>
          <w:rFonts w:ascii="Times New Roman" w:hAnsi="Times New Roman"/>
          <w:sz w:val="28"/>
          <w:szCs w:val="28"/>
        </w:rPr>
      </w:pPr>
    </w:p>
    <w:p w:rsidR="00324C13" w:rsidRDefault="00324C13">
      <w:pPr>
        <w:jc w:val="both"/>
        <w:rPr>
          <w:rFonts w:ascii="Times New Roman" w:hAnsi="Times New Roman"/>
          <w:sz w:val="28"/>
          <w:szCs w:val="28"/>
        </w:rPr>
      </w:pPr>
    </w:p>
    <w:p w:rsidR="00324C13" w:rsidRDefault="00324C13">
      <w:pPr>
        <w:jc w:val="both"/>
        <w:rPr>
          <w:rFonts w:ascii="Times New Roman" w:hAnsi="Times New Roman"/>
          <w:sz w:val="28"/>
          <w:szCs w:val="28"/>
        </w:rPr>
      </w:pPr>
    </w:p>
    <w:p w:rsidR="00324C13" w:rsidRDefault="00324C13">
      <w:pPr>
        <w:jc w:val="both"/>
        <w:rPr>
          <w:rFonts w:ascii="Times New Roman" w:hAnsi="Times New Roman"/>
          <w:sz w:val="28"/>
          <w:szCs w:val="28"/>
        </w:rPr>
      </w:pPr>
    </w:p>
    <w:sectPr w:rsidR="00324C13" w:rsidSect="003E71D4">
      <w:endnotePr>
        <w:numFmt w:val="decimal"/>
      </w:endnotePr>
      <w:type w:val="continuous"/>
      <w:pgSz w:w="11906" w:h="16838"/>
      <w:pgMar w:top="851" w:right="851" w:bottom="851"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8F1"/>
    <w:multiLevelType w:val="hybridMultilevel"/>
    <w:tmpl w:val="6384135E"/>
    <w:name w:val="Нумерованный список 18"/>
    <w:lvl w:ilvl="0" w:tplc="46E09058">
      <w:start w:val="1"/>
      <w:numFmt w:val="decimal"/>
      <w:lvlText w:val="%1)"/>
      <w:lvlJc w:val="left"/>
      <w:pPr>
        <w:ind w:left="-395" w:firstLine="0"/>
      </w:pPr>
      <w:rPr>
        <w:rFonts w:ascii="Times New Roman" w:eastAsia="Times New Roman" w:hAnsi="Times New Roman" w:cs="Times New Roman"/>
        <w:w w:val="100"/>
        <w:sz w:val="28"/>
        <w:szCs w:val="28"/>
        <w:lang w:val="ru-RU" w:bidi="ar-SA"/>
      </w:rPr>
    </w:lvl>
    <w:lvl w:ilvl="1" w:tplc="F8B02F82">
      <w:numFmt w:val="bullet"/>
      <w:lvlText w:val="•"/>
      <w:lvlJc w:val="left"/>
      <w:pPr>
        <w:ind w:left="605" w:firstLine="0"/>
      </w:pPr>
      <w:rPr>
        <w:lang w:val="ru-RU" w:bidi="ar-SA"/>
      </w:rPr>
    </w:lvl>
    <w:lvl w:ilvl="2" w:tplc="087A7A66">
      <w:numFmt w:val="bullet"/>
      <w:lvlText w:val="•"/>
      <w:lvlJc w:val="left"/>
      <w:pPr>
        <w:ind w:left="1600" w:firstLine="0"/>
      </w:pPr>
      <w:rPr>
        <w:lang w:val="ru-RU" w:bidi="ar-SA"/>
      </w:rPr>
    </w:lvl>
    <w:lvl w:ilvl="3" w:tplc="0F0240BC">
      <w:numFmt w:val="bullet"/>
      <w:lvlText w:val="•"/>
      <w:lvlJc w:val="left"/>
      <w:pPr>
        <w:ind w:left="2594" w:firstLine="0"/>
      </w:pPr>
      <w:rPr>
        <w:lang w:val="ru-RU" w:bidi="ar-SA"/>
      </w:rPr>
    </w:lvl>
    <w:lvl w:ilvl="4" w:tplc="C6AC2A2A">
      <w:numFmt w:val="bullet"/>
      <w:lvlText w:val="•"/>
      <w:lvlJc w:val="left"/>
      <w:pPr>
        <w:ind w:left="3589" w:firstLine="0"/>
      </w:pPr>
      <w:rPr>
        <w:lang w:val="ru-RU" w:bidi="ar-SA"/>
      </w:rPr>
    </w:lvl>
    <w:lvl w:ilvl="5" w:tplc="E0FE136A">
      <w:numFmt w:val="bullet"/>
      <w:lvlText w:val="•"/>
      <w:lvlJc w:val="left"/>
      <w:pPr>
        <w:ind w:left="4584" w:firstLine="0"/>
      </w:pPr>
      <w:rPr>
        <w:lang w:val="ru-RU" w:bidi="ar-SA"/>
      </w:rPr>
    </w:lvl>
    <w:lvl w:ilvl="6" w:tplc="0FB29B86">
      <w:numFmt w:val="bullet"/>
      <w:lvlText w:val="•"/>
      <w:lvlJc w:val="left"/>
      <w:pPr>
        <w:ind w:left="5578" w:firstLine="0"/>
      </w:pPr>
      <w:rPr>
        <w:lang w:val="ru-RU" w:bidi="ar-SA"/>
      </w:rPr>
    </w:lvl>
    <w:lvl w:ilvl="7" w:tplc="D0F4A9F0">
      <w:numFmt w:val="bullet"/>
      <w:lvlText w:val="•"/>
      <w:lvlJc w:val="left"/>
      <w:pPr>
        <w:ind w:left="6573" w:firstLine="0"/>
      </w:pPr>
      <w:rPr>
        <w:lang w:val="ru-RU" w:bidi="ar-SA"/>
      </w:rPr>
    </w:lvl>
    <w:lvl w:ilvl="8" w:tplc="DFF2F90A">
      <w:numFmt w:val="bullet"/>
      <w:lvlText w:val="•"/>
      <w:lvlJc w:val="left"/>
      <w:pPr>
        <w:ind w:left="7568" w:firstLine="0"/>
      </w:pPr>
      <w:rPr>
        <w:lang w:val="ru-RU" w:bidi="ar-SA"/>
      </w:rPr>
    </w:lvl>
  </w:abstractNum>
  <w:abstractNum w:abstractNumId="1">
    <w:nsid w:val="0F50223D"/>
    <w:multiLevelType w:val="hybridMultilevel"/>
    <w:tmpl w:val="8CC01FDA"/>
    <w:name w:val="Нумерованный список 7"/>
    <w:lvl w:ilvl="0" w:tplc="6A20E516">
      <w:start w:val="1"/>
      <w:numFmt w:val="decimal"/>
      <w:lvlText w:val="%1)"/>
      <w:lvlJc w:val="left"/>
      <w:pPr>
        <w:ind w:left="-241" w:firstLine="0"/>
      </w:pPr>
      <w:rPr>
        <w:rFonts w:ascii="Times New Roman" w:eastAsia="Times New Roman" w:hAnsi="Times New Roman" w:cs="Times New Roman"/>
        <w:w w:val="100"/>
        <w:sz w:val="28"/>
        <w:szCs w:val="28"/>
        <w:lang w:val="ru-RU" w:bidi="ar-SA"/>
      </w:rPr>
    </w:lvl>
    <w:lvl w:ilvl="1" w:tplc="079ADD56">
      <w:numFmt w:val="bullet"/>
      <w:lvlText w:val="•"/>
      <w:lvlJc w:val="left"/>
      <w:pPr>
        <w:ind w:left="759" w:firstLine="0"/>
      </w:pPr>
      <w:rPr>
        <w:lang w:val="ru-RU" w:bidi="ar-SA"/>
      </w:rPr>
    </w:lvl>
    <w:lvl w:ilvl="2" w:tplc="E584BF5A">
      <w:numFmt w:val="bullet"/>
      <w:lvlText w:val="•"/>
      <w:lvlJc w:val="left"/>
      <w:pPr>
        <w:ind w:left="1754" w:firstLine="0"/>
      </w:pPr>
      <w:rPr>
        <w:lang w:val="ru-RU" w:bidi="ar-SA"/>
      </w:rPr>
    </w:lvl>
    <w:lvl w:ilvl="3" w:tplc="64E4EAA8">
      <w:numFmt w:val="bullet"/>
      <w:lvlText w:val="•"/>
      <w:lvlJc w:val="left"/>
      <w:pPr>
        <w:ind w:left="2748" w:firstLine="0"/>
      </w:pPr>
      <w:rPr>
        <w:lang w:val="ru-RU" w:bidi="ar-SA"/>
      </w:rPr>
    </w:lvl>
    <w:lvl w:ilvl="4" w:tplc="AC4A398C">
      <w:numFmt w:val="bullet"/>
      <w:lvlText w:val="•"/>
      <w:lvlJc w:val="left"/>
      <w:pPr>
        <w:ind w:left="3743" w:firstLine="0"/>
      </w:pPr>
      <w:rPr>
        <w:lang w:val="ru-RU" w:bidi="ar-SA"/>
      </w:rPr>
    </w:lvl>
    <w:lvl w:ilvl="5" w:tplc="300A5060">
      <w:numFmt w:val="bullet"/>
      <w:lvlText w:val="•"/>
      <w:lvlJc w:val="left"/>
      <w:pPr>
        <w:ind w:left="4738" w:firstLine="0"/>
      </w:pPr>
      <w:rPr>
        <w:lang w:val="ru-RU" w:bidi="ar-SA"/>
      </w:rPr>
    </w:lvl>
    <w:lvl w:ilvl="6" w:tplc="0082E40E">
      <w:numFmt w:val="bullet"/>
      <w:lvlText w:val="•"/>
      <w:lvlJc w:val="left"/>
      <w:pPr>
        <w:ind w:left="5732" w:firstLine="0"/>
      </w:pPr>
      <w:rPr>
        <w:lang w:val="ru-RU" w:bidi="ar-SA"/>
      </w:rPr>
    </w:lvl>
    <w:lvl w:ilvl="7" w:tplc="99B8C258">
      <w:numFmt w:val="bullet"/>
      <w:lvlText w:val="•"/>
      <w:lvlJc w:val="left"/>
      <w:pPr>
        <w:ind w:left="6727" w:firstLine="0"/>
      </w:pPr>
      <w:rPr>
        <w:lang w:val="ru-RU" w:bidi="ar-SA"/>
      </w:rPr>
    </w:lvl>
    <w:lvl w:ilvl="8" w:tplc="51F49654">
      <w:numFmt w:val="bullet"/>
      <w:lvlText w:val="•"/>
      <w:lvlJc w:val="left"/>
      <w:pPr>
        <w:ind w:left="7722" w:firstLine="0"/>
      </w:pPr>
      <w:rPr>
        <w:lang w:val="ru-RU" w:bidi="ar-SA"/>
      </w:rPr>
    </w:lvl>
  </w:abstractNum>
  <w:abstractNum w:abstractNumId="2">
    <w:nsid w:val="16A278F2"/>
    <w:multiLevelType w:val="hybridMultilevel"/>
    <w:tmpl w:val="72024F76"/>
    <w:name w:val="Нумерованный список 10"/>
    <w:lvl w:ilvl="0" w:tplc="B2445082">
      <w:start w:val="1"/>
      <w:numFmt w:val="decimal"/>
      <w:lvlText w:val="%1)"/>
      <w:lvlJc w:val="left"/>
      <w:pPr>
        <w:ind w:left="-303" w:firstLine="0"/>
      </w:pPr>
      <w:rPr>
        <w:rFonts w:ascii="Times New Roman" w:eastAsia="Times New Roman" w:hAnsi="Times New Roman" w:cs="Times New Roman"/>
        <w:w w:val="100"/>
        <w:sz w:val="28"/>
        <w:szCs w:val="28"/>
        <w:lang w:val="ru-RU" w:bidi="ar-SA"/>
      </w:rPr>
    </w:lvl>
    <w:lvl w:ilvl="1" w:tplc="EFB45354">
      <w:numFmt w:val="bullet"/>
      <w:lvlText w:val="•"/>
      <w:lvlJc w:val="left"/>
      <w:pPr>
        <w:ind w:left="697" w:firstLine="0"/>
      </w:pPr>
      <w:rPr>
        <w:lang w:val="ru-RU" w:bidi="ar-SA"/>
      </w:rPr>
    </w:lvl>
    <w:lvl w:ilvl="2" w:tplc="4CB2B734">
      <w:numFmt w:val="bullet"/>
      <w:lvlText w:val="•"/>
      <w:lvlJc w:val="left"/>
      <w:pPr>
        <w:ind w:left="1692" w:firstLine="0"/>
      </w:pPr>
      <w:rPr>
        <w:lang w:val="ru-RU" w:bidi="ar-SA"/>
      </w:rPr>
    </w:lvl>
    <w:lvl w:ilvl="3" w:tplc="CC2084E8">
      <w:numFmt w:val="bullet"/>
      <w:lvlText w:val="•"/>
      <w:lvlJc w:val="left"/>
      <w:pPr>
        <w:ind w:left="2686" w:firstLine="0"/>
      </w:pPr>
      <w:rPr>
        <w:lang w:val="ru-RU" w:bidi="ar-SA"/>
      </w:rPr>
    </w:lvl>
    <w:lvl w:ilvl="4" w:tplc="3BB27A4E">
      <w:numFmt w:val="bullet"/>
      <w:lvlText w:val="•"/>
      <w:lvlJc w:val="left"/>
      <w:pPr>
        <w:ind w:left="3681" w:firstLine="0"/>
      </w:pPr>
      <w:rPr>
        <w:lang w:val="ru-RU" w:bidi="ar-SA"/>
      </w:rPr>
    </w:lvl>
    <w:lvl w:ilvl="5" w:tplc="986CE186">
      <w:numFmt w:val="bullet"/>
      <w:lvlText w:val="•"/>
      <w:lvlJc w:val="left"/>
      <w:pPr>
        <w:ind w:left="4676" w:firstLine="0"/>
      </w:pPr>
      <w:rPr>
        <w:lang w:val="ru-RU" w:bidi="ar-SA"/>
      </w:rPr>
    </w:lvl>
    <w:lvl w:ilvl="6" w:tplc="67B40184">
      <w:numFmt w:val="bullet"/>
      <w:lvlText w:val="•"/>
      <w:lvlJc w:val="left"/>
      <w:pPr>
        <w:ind w:left="5670" w:firstLine="0"/>
      </w:pPr>
      <w:rPr>
        <w:lang w:val="ru-RU" w:bidi="ar-SA"/>
      </w:rPr>
    </w:lvl>
    <w:lvl w:ilvl="7" w:tplc="5CFA5B9C">
      <w:numFmt w:val="bullet"/>
      <w:lvlText w:val="•"/>
      <w:lvlJc w:val="left"/>
      <w:pPr>
        <w:ind w:left="6665" w:firstLine="0"/>
      </w:pPr>
      <w:rPr>
        <w:lang w:val="ru-RU" w:bidi="ar-SA"/>
      </w:rPr>
    </w:lvl>
    <w:lvl w:ilvl="8" w:tplc="FD704E90">
      <w:numFmt w:val="bullet"/>
      <w:lvlText w:val="•"/>
      <w:lvlJc w:val="left"/>
      <w:pPr>
        <w:ind w:left="7660" w:firstLine="0"/>
      </w:pPr>
      <w:rPr>
        <w:lang w:val="ru-RU" w:bidi="ar-SA"/>
      </w:rPr>
    </w:lvl>
  </w:abstractNum>
  <w:abstractNum w:abstractNumId="3">
    <w:nsid w:val="21155EC3"/>
    <w:multiLevelType w:val="hybridMultilevel"/>
    <w:tmpl w:val="4F803216"/>
    <w:name w:val="Нумерованный список 2"/>
    <w:lvl w:ilvl="0" w:tplc="E25447F0">
      <w:start w:val="1"/>
      <w:numFmt w:val="decimal"/>
      <w:lvlText w:val="%1."/>
      <w:lvlJc w:val="left"/>
      <w:pPr>
        <w:ind w:left="-261" w:firstLine="0"/>
      </w:pPr>
      <w:rPr>
        <w:rFonts w:ascii="Times New Roman" w:eastAsia="Times New Roman" w:hAnsi="Times New Roman" w:cs="Times New Roman"/>
        <w:w w:val="100"/>
        <w:sz w:val="28"/>
        <w:szCs w:val="28"/>
        <w:lang w:val="ru-RU" w:bidi="ar-SA"/>
      </w:rPr>
    </w:lvl>
    <w:lvl w:ilvl="1" w:tplc="53820566">
      <w:numFmt w:val="bullet"/>
      <w:lvlText w:val="•"/>
      <w:lvlJc w:val="left"/>
      <w:pPr>
        <w:ind w:left="739" w:firstLine="0"/>
      </w:pPr>
      <w:rPr>
        <w:lang w:val="ru-RU" w:bidi="ar-SA"/>
      </w:rPr>
    </w:lvl>
    <w:lvl w:ilvl="2" w:tplc="59F21BC8">
      <w:numFmt w:val="bullet"/>
      <w:lvlText w:val="•"/>
      <w:lvlJc w:val="left"/>
      <w:pPr>
        <w:ind w:left="1734" w:firstLine="0"/>
      </w:pPr>
      <w:rPr>
        <w:lang w:val="ru-RU" w:bidi="ar-SA"/>
      </w:rPr>
    </w:lvl>
    <w:lvl w:ilvl="3" w:tplc="0E2AB092">
      <w:numFmt w:val="bullet"/>
      <w:lvlText w:val="•"/>
      <w:lvlJc w:val="left"/>
      <w:pPr>
        <w:ind w:left="2728" w:firstLine="0"/>
      </w:pPr>
      <w:rPr>
        <w:lang w:val="ru-RU" w:bidi="ar-SA"/>
      </w:rPr>
    </w:lvl>
    <w:lvl w:ilvl="4" w:tplc="46DA93C8">
      <w:numFmt w:val="bullet"/>
      <w:lvlText w:val="•"/>
      <w:lvlJc w:val="left"/>
      <w:pPr>
        <w:ind w:left="3723" w:firstLine="0"/>
      </w:pPr>
      <w:rPr>
        <w:lang w:val="ru-RU" w:bidi="ar-SA"/>
      </w:rPr>
    </w:lvl>
    <w:lvl w:ilvl="5" w:tplc="CBDEB23C">
      <w:numFmt w:val="bullet"/>
      <w:lvlText w:val="•"/>
      <w:lvlJc w:val="left"/>
      <w:pPr>
        <w:ind w:left="4718" w:firstLine="0"/>
      </w:pPr>
      <w:rPr>
        <w:lang w:val="ru-RU" w:bidi="ar-SA"/>
      </w:rPr>
    </w:lvl>
    <w:lvl w:ilvl="6" w:tplc="5392713A">
      <w:numFmt w:val="bullet"/>
      <w:lvlText w:val="•"/>
      <w:lvlJc w:val="left"/>
      <w:pPr>
        <w:ind w:left="5712" w:firstLine="0"/>
      </w:pPr>
      <w:rPr>
        <w:lang w:val="ru-RU" w:bidi="ar-SA"/>
      </w:rPr>
    </w:lvl>
    <w:lvl w:ilvl="7" w:tplc="4C2CBE74">
      <w:numFmt w:val="bullet"/>
      <w:lvlText w:val="•"/>
      <w:lvlJc w:val="left"/>
      <w:pPr>
        <w:ind w:left="6707" w:firstLine="0"/>
      </w:pPr>
      <w:rPr>
        <w:lang w:val="ru-RU" w:bidi="ar-SA"/>
      </w:rPr>
    </w:lvl>
    <w:lvl w:ilvl="8" w:tplc="0FAEE58C">
      <w:numFmt w:val="bullet"/>
      <w:lvlText w:val="•"/>
      <w:lvlJc w:val="left"/>
      <w:pPr>
        <w:ind w:left="7702" w:firstLine="0"/>
      </w:pPr>
      <w:rPr>
        <w:lang w:val="ru-RU" w:bidi="ar-SA"/>
      </w:rPr>
    </w:lvl>
  </w:abstractNum>
  <w:abstractNum w:abstractNumId="4">
    <w:nsid w:val="229E3033"/>
    <w:multiLevelType w:val="hybridMultilevel"/>
    <w:tmpl w:val="A808BB6A"/>
    <w:name w:val="Нумерованный список 17"/>
    <w:lvl w:ilvl="0" w:tplc="52C49C1E">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B126B46C">
      <w:numFmt w:val="bullet"/>
      <w:lvlText w:val="•"/>
      <w:lvlJc w:val="left"/>
      <w:pPr>
        <w:ind w:left="1709" w:firstLine="0"/>
      </w:pPr>
      <w:rPr>
        <w:lang w:val="ru-RU" w:bidi="ar-SA"/>
      </w:rPr>
    </w:lvl>
    <w:lvl w:ilvl="2" w:tplc="33768172">
      <w:numFmt w:val="bullet"/>
      <w:lvlText w:val="•"/>
      <w:lvlJc w:val="left"/>
      <w:pPr>
        <w:ind w:left="2604" w:firstLine="0"/>
      </w:pPr>
      <w:rPr>
        <w:lang w:val="ru-RU" w:bidi="ar-SA"/>
      </w:rPr>
    </w:lvl>
    <w:lvl w:ilvl="3" w:tplc="55586168">
      <w:numFmt w:val="bullet"/>
      <w:lvlText w:val="•"/>
      <w:lvlJc w:val="left"/>
      <w:pPr>
        <w:ind w:left="3498" w:firstLine="0"/>
      </w:pPr>
      <w:rPr>
        <w:lang w:val="ru-RU" w:bidi="ar-SA"/>
      </w:rPr>
    </w:lvl>
    <w:lvl w:ilvl="4" w:tplc="265C103A">
      <w:numFmt w:val="bullet"/>
      <w:lvlText w:val="•"/>
      <w:lvlJc w:val="left"/>
      <w:pPr>
        <w:ind w:left="4393" w:firstLine="0"/>
      </w:pPr>
      <w:rPr>
        <w:lang w:val="ru-RU" w:bidi="ar-SA"/>
      </w:rPr>
    </w:lvl>
    <w:lvl w:ilvl="5" w:tplc="F51269EE">
      <w:numFmt w:val="bullet"/>
      <w:lvlText w:val="•"/>
      <w:lvlJc w:val="left"/>
      <w:pPr>
        <w:ind w:left="5288" w:firstLine="0"/>
      </w:pPr>
      <w:rPr>
        <w:lang w:val="ru-RU" w:bidi="ar-SA"/>
      </w:rPr>
    </w:lvl>
    <w:lvl w:ilvl="6" w:tplc="689A3D7A">
      <w:numFmt w:val="bullet"/>
      <w:lvlText w:val="•"/>
      <w:lvlJc w:val="left"/>
      <w:pPr>
        <w:ind w:left="6182" w:firstLine="0"/>
      </w:pPr>
      <w:rPr>
        <w:lang w:val="ru-RU" w:bidi="ar-SA"/>
      </w:rPr>
    </w:lvl>
    <w:lvl w:ilvl="7" w:tplc="C96CB086">
      <w:numFmt w:val="bullet"/>
      <w:lvlText w:val="•"/>
      <w:lvlJc w:val="left"/>
      <w:pPr>
        <w:ind w:left="7077" w:firstLine="0"/>
      </w:pPr>
      <w:rPr>
        <w:lang w:val="ru-RU" w:bidi="ar-SA"/>
      </w:rPr>
    </w:lvl>
    <w:lvl w:ilvl="8" w:tplc="AE06B646">
      <w:numFmt w:val="bullet"/>
      <w:lvlText w:val="•"/>
      <w:lvlJc w:val="left"/>
      <w:pPr>
        <w:ind w:left="7972" w:firstLine="0"/>
      </w:pPr>
      <w:rPr>
        <w:lang w:val="ru-RU" w:bidi="ar-SA"/>
      </w:rPr>
    </w:lvl>
  </w:abstractNum>
  <w:abstractNum w:abstractNumId="5">
    <w:nsid w:val="27076CB3"/>
    <w:multiLevelType w:val="hybridMultilevel"/>
    <w:tmpl w:val="C15EC5A4"/>
    <w:name w:val="Нумерованный список 11"/>
    <w:lvl w:ilvl="0" w:tplc="9B989B7C">
      <w:start w:val="1"/>
      <w:numFmt w:val="decimal"/>
      <w:lvlText w:val="%1)"/>
      <w:lvlJc w:val="left"/>
      <w:pPr>
        <w:ind w:left="708" w:firstLine="0"/>
      </w:pPr>
    </w:lvl>
    <w:lvl w:ilvl="1" w:tplc="4CEC8CAA">
      <w:start w:val="1"/>
      <w:numFmt w:val="lowerLetter"/>
      <w:lvlText w:val="%2."/>
      <w:lvlJc w:val="left"/>
      <w:pPr>
        <w:ind w:left="1428" w:firstLine="0"/>
      </w:pPr>
    </w:lvl>
    <w:lvl w:ilvl="2" w:tplc="E48A1F28">
      <w:start w:val="1"/>
      <w:numFmt w:val="lowerRoman"/>
      <w:lvlText w:val="%3."/>
      <w:lvlJc w:val="left"/>
      <w:pPr>
        <w:ind w:left="2328" w:firstLine="0"/>
      </w:pPr>
    </w:lvl>
    <w:lvl w:ilvl="3" w:tplc="831E8CA0">
      <w:start w:val="1"/>
      <w:numFmt w:val="decimal"/>
      <w:lvlText w:val="%4."/>
      <w:lvlJc w:val="left"/>
      <w:pPr>
        <w:ind w:left="2868" w:firstLine="0"/>
      </w:pPr>
    </w:lvl>
    <w:lvl w:ilvl="4" w:tplc="67F81734">
      <w:start w:val="1"/>
      <w:numFmt w:val="lowerLetter"/>
      <w:lvlText w:val="%5."/>
      <w:lvlJc w:val="left"/>
      <w:pPr>
        <w:ind w:left="3588" w:firstLine="0"/>
      </w:pPr>
    </w:lvl>
    <w:lvl w:ilvl="5" w:tplc="856ABDCE">
      <w:start w:val="1"/>
      <w:numFmt w:val="lowerRoman"/>
      <w:lvlText w:val="%6."/>
      <w:lvlJc w:val="left"/>
      <w:pPr>
        <w:ind w:left="4488" w:firstLine="0"/>
      </w:pPr>
    </w:lvl>
    <w:lvl w:ilvl="6" w:tplc="1D302D6C">
      <w:start w:val="1"/>
      <w:numFmt w:val="decimal"/>
      <w:lvlText w:val="%7."/>
      <w:lvlJc w:val="left"/>
      <w:pPr>
        <w:ind w:left="5028" w:firstLine="0"/>
      </w:pPr>
    </w:lvl>
    <w:lvl w:ilvl="7" w:tplc="DDA813D4">
      <w:start w:val="1"/>
      <w:numFmt w:val="lowerLetter"/>
      <w:lvlText w:val="%8."/>
      <w:lvlJc w:val="left"/>
      <w:pPr>
        <w:ind w:left="5748" w:firstLine="0"/>
      </w:pPr>
    </w:lvl>
    <w:lvl w:ilvl="8" w:tplc="2FFAEDFC">
      <w:start w:val="1"/>
      <w:numFmt w:val="lowerRoman"/>
      <w:lvlText w:val="%9."/>
      <w:lvlJc w:val="left"/>
      <w:pPr>
        <w:ind w:left="6648" w:firstLine="0"/>
      </w:pPr>
    </w:lvl>
  </w:abstractNum>
  <w:abstractNum w:abstractNumId="6">
    <w:nsid w:val="3B781956"/>
    <w:multiLevelType w:val="hybridMultilevel"/>
    <w:tmpl w:val="69BCB62E"/>
    <w:name w:val="Нумерованный список 12"/>
    <w:lvl w:ilvl="0" w:tplc="AC5235C4">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2A52D8DE">
      <w:numFmt w:val="bullet"/>
      <w:lvlText w:val="•"/>
      <w:lvlJc w:val="left"/>
      <w:pPr>
        <w:ind w:left="1709" w:firstLine="0"/>
      </w:pPr>
      <w:rPr>
        <w:lang w:val="ru-RU" w:bidi="ar-SA"/>
      </w:rPr>
    </w:lvl>
    <w:lvl w:ilvl="2" w:tplc="48765C2C">
      <w:numFmt w:val="bullet"/>
      <w:lvlText w:val="•"/>
      <w:lvlJc w:val="left"/>
      <w:pPr>
        <w:ind w:left="2604" w:firstLine="0"/>
      </w:pPr>
      <w:rPr>
        <w:lang w:val="ru-RU" w:bidi="ar-SA"/>
      </w:rPr>
    </w:lvl>
    <w:lvl w:ilvl="3" w:tplc="8B907A78">
      <w:numFmt w:val="bullet"/>
      <w:lvlText w:val="•"/>
      <w:lvlJc w:val="left"/>
      <w:pPr>
        <w:ind w:left="3498" w:firstLine="0"/>
      </w:pPr>
      <w:rPr>
        <w:lang w:val="ru-RU" w:bidi="ar-SA"/>
      </w:rPr>
    </w:lvl>
    <w:lvl w:ilvl="4" w:tplc="BBA09870">
      <w:numFmt w:val="bullet"/>
      <w:lvlText w:val="•"/>
      <w:lvlJc w:val="left"/>
      <w:pPr>
        <w:ind w:left="4393" w:firstLine="0"/>
      </w:pPr>
      <w:rPr>
        <w:lang w:val="ru-RU" w:bidi="ar-SA"/>
      </w:rPr>
    </w:lvl>
    <w:lvl w:ilvl="5" w:tplc="78D037D2">
      <w:numFmt w:val="bullet"/>
      <w:lvlText w:val="•"/>
      <w:lvlJc w:val="left"/>
      <w:pPr>
        <w:ind w:left="5288" w:firstLine="0"/>
      </w:pPr>
      <w:rPr>
        <w:lang w:val="ru-RU" w:bidi="ar-SA"/>
      </w:rPr>
    </w:lvl>
    <w:lvl w:ilvl="6" w:tplc="F282F752">
      <w:numFmt w:val="bullet"/>
      <w:lvlText w:val="•"/>
      <w:lvlJc w:val="left"/>
      <w:pPr>
        <w:ind w:left="6182" w:firstLine="0"/>
      </w:pPr>
      <w:rPr>
        <w:lang w:val="ru-RU" w:bidi="ar-SA"/>
      </w:rPr>
    </w:lvl>
    <w:lvl w:ilvl="7" w:tplc="C7242868">
      <w:numFmt w:val="bullet"/>
      <w:lvlText w:val="•"/>
      <w:lvlJc w:val="left"/>
      <w:pPr>
        <w:ind w:left="7077" w:firstLine="0"/>
      </w:pPr>
      <w:rPr>
        <w:lang w:val="ru-RU" w:bidi="ar-SA"/>
      </w:rPr>
    </w:lvl>
    <w:lvl w:ilvl="8" w:tplc="7E7CFBF0">
      <w:numFmt w:val="bullet"/>
      <w:lvlText w:val="•"/>
      <w:lvlJc w:val="left"/>
      <w:pPr>
        <w:ind w:left="7972" w:firstLine="0"/>
      </w:pPr>
      <w:rPr>
        <w:lang w:val="ru-RU" w:bidi="ar-SA"/>
      </w:rPr>
    </w:lvl>
  </w:abstractNum>
  <w:abstractNum w:abstractNumId="7">
    <w:nsid w:val="4A5E3BDB"/>
    <w:multiLevelType w:val="hybridMultilevel"/>
    <w:tmpl w:val="1EA29CA8"/>
    <w:name w:val="Нумерованный список 5"/>
    <w:lvl w:ilvl="0" w:tplc="60D08A76">
      <w:start w:val="1"/>
      <w:numFmt w:val="decimal"/>
      <w:lvlText w:val="%1."/>
      <w:lvlJc w:val="left"/>
      <w:pPr>
        <w:ind w:left="-330" w:firstLine="0"/>
      </w:pPr>
      <w:rPr>
        <w:rFonts w:ascii="Times New Roman" w:eastAsia="Times New Roman" w:hAnsi="Times New Roman" w:cs="Times New Roman"/>
        <w:w w:val="100"/>
        <w:sz w:val="28"/>
        <w:szCs w:val="28"/>
        <w:lang w:val="ru-RU" w:bidi="ar-SA"/>
      </w:rPr>
    </w:lvl>
    <w:lvl w:ilvl="1" w:tplc="62943F48">
      <w:start w:val="1"/>
      <w:numFmt w:val="decimal"/>
      <w:lvlText w:val="%2."/>
      <w:lvlJc w:val="left"/>
      <w:pPr>
        <w:ind w:left="3690" w:firstLine="0"/>
      </w:pPr>
      <w:rPr>
        <w:rFonts w:ascii="Times New Roman" w:eastAsia="Times New Roman" w:hAnsi="Times New Roman" w:cs="Times New Roman"/>
        <w:b/>
        <w:bCs/>
        <w:w w:val="100"/>
        <w:sz w:val="28"/>
        <w:szCs w:val="28"/>
        <w:lang w:val="ru-RU" w:bidi="ar-SA"/>
      </w:rPr>
    </w:lvl>
    <w:lvl w:ilvl="2" w:tplc="FFA859C4">
      <w:numFmt w:val="none"/>
      <w:lvlText w:val=""/>
      <w:lvlJc w:val="left"/>
      <w:pPr>
        <w:ind w:left="0" w:firstLine="0"/>
      </w:pPr>
    </w:lvl>
    <w:lvl w:ilvl="3" w:tplc="22F67B96">
      <w:numFmt w:val="bullet"/>
      <w:lvlText w:val="•"/>
      <w:lvlJc w:val="left"/>
      <w:pPr>
        <w:ind w:left="4828" w:firstLine="0"/>
      </w:pPr>
      <w:rPr>
        <w:lang w:val="ru-RU" w:bidi="ar-SA"/>
      </w:rPr>
    </w:lvl>
    <w:lvl w:ilvl="4" w:tplc="A2E255D0">
      <w:numFmt w:val="bullet"/>
      <w:lvlText w:val="•"/>
      <w:lvlJc w:val="left"/>
      <w:pPr>
        <w:ind w:left="5504" w:firstLine="0"/>
      </w:pPr>
      <w:rPr>
        <w:lang w:val="ru-RU" w:bidi="ar-SA"/>
      </w:rPr>
    </w:lvl>
    <w:lvl w:ilvl="5" w:tplc="6BA8AEBE">
      <w:numFmt w:val="bullet"/>
      <w:lvlText w:val="•"/>
      <w:lvlJc w:val="left"/>
      <w:pPr>
        <w:ind w:left="6181" w:firstLine="0"/>
      </w:pPr>
      <w:rPr>
        <w:lang w:val="ru-RU" w:bidi="ar-SA"/>
      </w:rPr>
    </w:lvl>
    <w:lvl w:ilvl="6" w:tplc="28083992">
      <w:numFmt w:val="bullet"/>
      <w:lvlText w:val="•"/>
      <w:lvlJc w:val="left"/>
      <w:pPr>
        <w:ind w:left="6857" w:firstLine="0"/>
      </w:pPr>
      <w:rPr>
        <w:lang w:val="ru-RU" w:bidi="ar-SA"/>
      </w:rPr>
    </w:lvl>
    <w:lvl w:ilvl="7" w:tplc="E3A846A2">
      <w:numFmt w:val="bullet"/>
      <w:lvlText w:val="•"/>
      <w:lvlJc w:val="left"/>
      <w:pPr>
        <w:ind w:left="7533" w:firstLine="0"/>
      </w:pPr>
      <w:rPr>
        <w:lang w:val="ru-RU" w:bidi="ar-SA"/>
      </w:rPr>
    </w:lvl>
    <w:lvl w:ilvl="8" w:tplc="0BA6328E">
      <w:numFmt w:val="bullet"/>
      <w:lvlText w:val="•"/>
      <w:lvlJc w:val="left"/>
      <w:pPr>
        <w:ind w:left="8209" w:firstLine="0"/>
      </w:pPr>
      <w:rPr>
        <w:lang w:val="ru-RU" w:bidi="ar-SA"/>
      </w:rPr>
    </w:lvl>
  </w:abstractNum>
  <w:abstractNum w:abstractNumId="8">
    <w:nsid w:val="4CA51B7F"/>
    <w:multiLevelType w:val="hybridMultilevel"/>
    <w:tmpl w:val="0BD65D7A"/>
    <w:name w:val="Нумерованный список 9"/>
    <w:lvl w:ilvl="0" w:tplc="AF165DC6">
      <w:start w:val="1"/>
      <w:numFmt w:val="decimal"/>
      <w:lvlText w:val="%1)"/>
      <w:lvlJc w:val="left"/>
      <w:pPr>
        <w:ind w:left="-474" w:firstLine="0"/>
      </w:pPr>
      <w:rPr>
        <w:rFonts w:ascii="Times New Roman" w:eastAsia="Times New Roman" w:hAnsi="Times New Roman" w:cs="Times New Roman"/>
        <w:w w:val="100"/>
        <w:sz w:val="28"/>
        <w:szCs w:val="28"/>
        <w:lang w:val="ru-RU" w:bidi="ar-SA"/>
      </w:rPr>
    </w:lvl>
    <w:lvl w:ilvl="1" w:tplc="E4423C06">
      <w:numFmt w:val="bullet"/>
      <w:lvlText w:val="•"/>
      <w:lvlJc w:val="left"/>
      <w:pPr>
        <w:ind w:left="526" w:firstLine="0"/>
      </w:pPr>
      <w:rPr>
        <w:lang w:val="ru-RU" w:bidi="ar-SA"/>
      </w:rPr>
    </w:lvl>
    <w:lvl w:ilvl="2" w:tplc="1D8016AC">
      <w:numFmt w:val="bullet"/>
      <w:lvlText w:val="•"/>
      <w:lvlJc w:val="left"/>
      <w:pPr>
        <w:ind w:left="1521" w:firstLine="0"/>
      </w:pPr>
      <w:rPr>
        <w:lang w:val="ru-RU" w:bidi="ar-SA"/>
      </w:rPr>
    </w:lvl>
    <w:lvl w:ilvl="3" w:tplc="30F6CCE6">
      <w:numFmt w:val="bullet"/>
      <w:lvlText w:val="•"/>
      <w:lvlJc w:val="left"/>
      <w:pPr>
        <w:ind w:left="2515" w:firstLine="0"/>
      </w:pPr>
      <w:rPr>
        <w:lang w:val="ru-RU" w:bidi="ar-SA"/>
      </w:rPr>
    </w:lvl>
    <w:lvl w:ilvl="4" w:tplc="2C202F08">
      <w:numFmt w:val="bullet"/>
      <w:lvlText w:val="•"/>
      <w:lvlJc w:val="left"/>
      <w:pPr>
        <w:ind w:left="3510" w:firstLine="0"/>
      </w:pPr>
      <w:rPr>
        <w:lang w:val="ru-RU" w:bidi="ar-SA"/>
      </w:rPr>
    </w:lvl>
    <w:lvl w:ilvl="5" w:tplc="CD38925E">
      <w:numFmt w:val="bullet"/>
      <w:lvlText w:val="•"/>
      <w:lvlJc w:val="left"/>
      <w:pPr>
        <w:ind w:left="4505" w:firstLine="0"/>
      </w:pPr>
      <w:rPr>
        <w:lang w:val="ru-RU" w:bidi="ar-SA"/>
      </w:rPr>
    </w:lvl>
    <w:lvl w:ilvl="6" w:tplc="9292765E">
      <w:numFmt w:val="bullet"/>
      <w:lvlText w:val="•"/>
      <w:lvlJc w:val="left"/>
      <w:pPr>
        <w:ind w:left="5499" w:firstLine="0"/>
      </w:pPr>
      <w:rPr>
        <w:lang w:val="ru-RU" w:bidi="ar-SA"/>
      </w:rPr>
    </w:lvl>
    <w:lvl w:ilvl="7" w:tplc="6688CBC6">
      <w:numFmt w:val="bullet"/>
      <w:lvlText w:val="•"/>
      <w:lvlJc w:val="left"/>
      <w:pPr>
        <w:ind w:left="6494" w:firstLine="0"/>
      </w:pPr>
      <w:rPr>
        <w:lang w:val="ru-RU" w:bidi="ar-SA"/>
      </w:rPr>
    </w:lvl>
    <w:lvl w:ilvl="8" w:tplc="FEC8E448">
      <w:numFmt w:val="bullet"/>
      <w:lvlText w:val="•"/>
      <w:lvlJc w:val="left"/>
      <w:pPr>
        <w:ind w:left="7489" w:firstLine="0"/>
      </w:pPr>
      <w:rPr>
        <w:lang w:val="ru-RU" w:bidi="ar-SA"/>
      </w:rPr>
    </w:lvl>
  </w:abstractNum>
  <w:abstractNum w:abstractNumId="9">
    <w:nsid w:val="52D0363A"/>
    <w:multiLevelType w:val="hybridMultilevel"/>
    <w:tmpl w:val="0D6C3748"/>
    <w:name w:val="Нумерованный список 8"/>
    <w:lvl w:ilvl="0" w:tplc="17DA898E">
      <w:start w:val="1"/>
      <w:numFmt w:val="decimal"/>
      <w:lvlText w:val="%1."/>
      <w:lvlJc w:val="left"/>
      <w:pPr>
        <w:ind w:left="568" w:firstLine="0"/>
      </w:pPr>
      <w:rPr>
        <w:rFonts w:eastAsia="Calibri"/>
        <w:sz w:val="28"/>
        <w:szCs w:val="28"/>
      </w:rPr>
    </w:lvl>
    <w:lvl w:ilvl="1" w:tplc="7D3034FC">
      <w:start w:val="1"/>
      <w:numFmt w:val="lowerLetter"/>
      <w:lvlText w:val="%2."/>
      <w:lvlJc w:val="left"/>
      <w:pPr>
        <w:ind w:left="1288" w:firstLine="0"/>
      </w:pPr>
    </w:lvl>
    <w:lvl w:ilvl="2" w:tplc="257685F6">
      <w:start w:val="1"/>
      <w:numFmt w:val="lowerRoman"/>
      <w:lvlText w:val="%3."/>
      <w:lvlJc w:val="left"/>
      <w:pPr>
        <w:ind w:left="2188" w:firstLine="0"/>
      </w:pPr>
    </w:lvl>
    <w:lvl w:ilvl="3" w:tplc="8F5EA778">
      <w:start w:val="1"/>
      <w:numFmt w:val="decimal"/>
      <w:lvlText w:val="%4."/>
      <w:lvlJc w:val="left"/>
      <w:pPr>
        <w:ind w:left="2728" w:firstLine="0"/>
      </w:pPr>
    </w:lvl>
    <w:lvl w:ilvl="4" w:tplc="25D0F474">
      <w:start w:val="1"/>
      <w:numFmt w:val="lowerLetter"/>
      <w:lvlText w:val="%5."/>
      <w:lvlJc w:val="left"/>
      <w:pPr>
        <w:ind w:left="3448" w:firstLine="0"/>
      </w:pPr>
    </w:lvl>
    <w:lvl w:ilvl="5" w:tplc="93824F90">
      <w:start w:val="1"/>
      <w:numFmt w:val="lowerRoman"/>
      <w:lvlText w:val="%6."/>
      <w:lvlJc w:val="left"/>
      <w:pPr>
        <w:ind w:left="4348" w:firstLine="0"/>
      </w:pPr>
    </w:lvl>
    <w:lvl w:ilvl="6" w:tplc="AD9A8252">
      <w:start w:val="1"/>
      <w:numFmt w:val="decimal"/>
      <w:lvlText w:val="%7."/>
      <w:lvlJc w:val="left"/>
      <w:pPr>
        <w:ind w:left="4888" w:firstLine="0"/>
      </w:pPr>
    </w:lvl>
    <w:lvl w:ilvl="7" w:tplc="EC2CE794">
      <w:start w:val="1"/>
      <w:numFmt w:val="lowerLetter"/>
      <w:lvlText w:val="%8."/>
      <w:lvlJc w:val="left"/>
      <w:pPr>
        <w:ind w:left="5608" w:firstLine="0"/>
      </w:pPr>
    </w:lvl>
    <w:lvl w:ilvl="8" w:tplc="DEFE56A0">
      <w:start w:val="1"/>
      <w:numFmt w:val="lowerRoman"/>
      <w:lvlText w:val="%9."/>
      <w:lvlJc w:val="left"/>
      <w:pPr>
        <w:ind w:left="6508" w:firstLine="0"/>
      </w:pPr>
    </w:lvl>
  </w:abstractNum>
  <w:abstractNum w:abstractNumId="10">
    <w:nsid w:val="5E4548D8"/>
    <w:multiLevelType w:val="hybridMultilevel"/>
    <w:tmpl w:val="90FA569A"/>
    <w:name w:val="Нумерованный список 4"/>
    <w:lvl w:ilvl="0" w:tplc="B37AD6C8">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4AB45368">
      <w:numFmt w:val="bullet"/>
      <w:lvlText w:val="•"/>
      <w:lvlJc w:val="left"/>
      <w:pPr>
        <w:ind w:left="1709" w:firstLine="0"/>
      </w:pPr>
      <w:rPr>
        <w:lang w:val="ru-RU" w:bidi="ar-SA"/>
      </w:rPr>
    </w:lvl>
    <w:lvl w:ilvl="2" w:tplc="42681A60">
      <w:numFmt w:val="bullet"/>
      <w:lvlText w:val="•"/>
      <w:lvlJc w:val="left"/>
      <w:pPr>
        <w:ind w:left="2604" w:firstLine="0"/>
      </w:pPr>
      <w:rPr>
        <w:lang w:val="ru-RU" w:bidi="ar-SA"/>
      </w:rPr>
    </w:lvl>
    <w:lvl w:ilvl="3" w:tplc="5262DF0A">
      <w:numFmt w:val="bullet"/>
      <w:lvlText w:val="•"/>
      <w:lvlJc w:val="left"/>
      <w:pPr>
        <w:ind w:left="3498" w:firstLine="0"/>
      </w:pPr>
      <w:rPr>
        <w:lang w:val="ru-RU" w:bidi="ar-SA"/>
      </w:rPr>
    </w:lvl>
    <w:lvl w:ilvl="4" w:tplc="44CCAE90">
      <w:numFmt w:val="bullet"/>
      <w:lvlText w:val="•"/>
      <w:lvlJc w:val="left"/>
      <w:pPr>
        <w:ind w:left="4393" w:firstLine="0"/>
      </w:pPr>
      <w:rPr>
        <w:lang w:val="ru-RU" w:bidi="ar-SA"/>
      </w:rPr>
    </w:lvl>
    <w:lvl w:ilvl="5" w:tplc="708C0B32">
      <w:numFmt w:val="bullet"/>
      <w:lvlText w:val="•"/>
      <w:lvlJc w:val="left"/>
      <w:pPr>
        <w:ind w:left="5288" w:firstLine="0"/>
      </w:pPr>
      <w:rPr>
        <w:lang w:val="ru-RU" w:bidi="ar-SA"/>
      </w:rPr>
    </w:lvl>
    <w:lvl w:ilvl="6" w:tplc="DF86A4F8">
      <w:numFmt w:val="bullet"/>
      <w:lvlText w:val="•"/>
      <w:lvlJc w:val="left"/>
      <w:pPr>
        <w:ind w:left="6182" w:firstLine="0"/>
      </w:pPr>
      <w:rPr>
        <w:lang w:val="ru-RU" w:bidi="ar-SA"/>
      </w:rPr>
    </w:lvl>
    <w:lvl w:ilvl="7" w:tplc="2EBC26DC">
      <w:numFmt w:val="bullet"/>
      <w:lvlText w:val="•"/>
      <w:lvlJc w:val="left"/>
      <w:pPr>
        <w:ind w:left="7077" w:firstLine="0"/>
      </w:pPr>
      <w:rPr>
        <w:lang w:val="ru-RU" w:bidi="ar-SA"/>
      </w:rPr>
    </w:lvl>
    <w:lvl w:ilvl="8" w:tplc="416C1DE8">
      <w:numFmt w:val="bullet"/>
      <w:lvlText w:val="•"/>
      <w:lvlJc w:val="left"/>
      <w:pPr>
        <w:ind w:left="7972" w:firstLine="0"/>
      </w:pPr>
      <w:rPr>
        <w:lang w:val="ru-RU" w:bidi="ar-SA"/>
      </w:rPr>
    </w:lvl>
  </w:abstractNum>
  <w:abstractNum w:abstractNumId="11">
    <w:nsid w:val="62A8192C"/>
    <w:multiLevelType w:val="hybridMultilevel"/>
    <w:tmpl w:val="CE60EB94"/>
    <w:name w:val="Нумерованный список 16"/>
    <w:lvl w:ilvl="0" w:tplc="228CAC6A">
      <w:start w:val="1"/>
      <w:numFmt w:val="decimal"/>
      <w:lvlText w:val="%1)"/>
      <w:lvlJc w:val="left"/>
      <w:pPr>
        <w:ind w:left="-481" w:firstLine="0"/>
      </w:pPr>
      <w:rPr>
        <w:rFonts w:ascii="Times New Roman" w:eastAsia="Times New Roman" w:hAnsi="Times New Roman" w:cs="Times New Roman"/>
        <w:w w:val="100"/>
        <w:sz w:val="28"/>
        <w:szCs w:val="28"/>
        <w:lang w:val="ru-RU" w:bidi="ar-SA"/>
      </w:rPr>
    </w:lvl>
    <w:lvl w:ilvl="1" w:tplc="0F0A5A5A">
      <w:numFmt w:val="bullet"/>
      <w:lvlText w:val="•"/>
      <w:lvlJc w:val="left"/>
      <w:pPr>
        <w:ind w:left="519" w:firstLine="0"/>
      </w:pPr>
      <w:rPr>
        <w:lang w:val="ru-RU" w:bidi="ar-SA"/>
      </w:rPr>
    </w:lvl>
    <w:lvl w:ilvl="2" w:tplc="8EEA32F6">
      <w:numFmt w:val="bullet"/>
      <w:lvlText w:val="•"/>
      <w:lvlJc w:val="left"/>
      <w:pPr>
        <w:ind w:left="1514" w:firstLine="0"/>
      </w:pPr>
      <w:rPr>
        <w:lang w:val="ru-RU" w:bidi="ar-SA"/>
      </w:rPr>
    </w:lvl>
    <w:lvl w:ilvl="3" w:tplc="7460298A">
      <w:numFmt w:val="bullet"/>
      <w:lvlText w:val="•"/>
      <w:lvlJc w:val="left"/>
      <w:pPr>
        <w:ind w:left="2508" w:firstLine="0"/>
      </w:pPr>
      <w:rPr>
        <w:lang w:val="ru-RU" w:bidi="ar-SA"/>
      </w:rPr>
    </w:lvl>
    <w:lvl w:ilvl="4" w:tplc="EFA2A1E4">
      <w:numFmt w:val="bullet"/>
      <w:lvlText w:val="•"/>
      <w:lvlJc w:val="left"/>
      <w:pPr>
        <w:ind w:left="3503" w:firstLine="0"/>
      </w:pPr>
      <w:rPr>
        <w:lang w:val="ru-RU" w:bidi="ar-SA"/>
      </w:rPr>
    </w:lvl>
    <w:lvl w:ilvl="5" w:tplc="214232AC">
      <w:numFmt w:val="bullet"/>
      <w:lvlText w:val="•"/>
      <w:lvlJc w:val="left"/>
      <w:pPr>
        <w:ind w:left="4498" w:firstLine="0"/>
      </w:pPr>
      <w:rPr>
        <w:lang w:val="ru-RU" w:bidi="ar-SA"/>
      </w:rPr>
    </w:lvl>
    <w:lvl w:ilvl="6" w:tplc="428C4924">
      <w:numFmt w:val="bullet"/>
      <w:lvlText w:val="•"/>
      <w:lvlJc w:val="left"/>
      <w:pPr>
        <w:ind w:left="5492" w:firstLine="0"/>
      </w:pPr>
      <w:rPr>
        <w:lang w:val="ru-RU" w:bidi="ar-SA"/>
      </w:rPr>
    </w:lvl>
    <w:lvl w:ilvl="7" w:tplc="3AC636C0">
      <w:numFmt w:val="bullet"/>
      <w:lvlText w:val="•"/>
      <w:lvlJc w:val="left"/>
      <w:pPr>
        <w:ind w:left="6487" w:firstLine="0"/>
      </w:pPr>
      <w:rPr>
        <w:lang w:val="ru-RU" w:bidi="ar-SA"/>
      </w:rPr>
    </w:lvl>
    <w:lvl w:ilvl="8" w:tplc="B2B2E734">
      <w:numFmt w:val="bullet"/>
      <w:lvlText w:val="•"/>
      <w:lvlJc w:val="left"/>
      <w:pPr>
        <w:ind w:left="7482" w:firstLine="0"/>
      </w:pPr>
      <w:rPr>
        <w:lang w:val="ru-RU" w:bidi="ar-SA"/>
      </w:rPr>
    </w:lvl>
  </w:abstractNum>
  <w:abstractNum w:abstractNumId="12">
    <w:nsid w:val="645153D6"/>
    <w:multiLevelType w:val="hybridMultilevel"/>
    <w:tmpl w:val="0E3A1620"/>
    <w:name w:val="Нумерованный список 14"/>
    <w:lvl w:ilvl="0" w:tplc="2056C6C8">
      <w:start w:val="1"/>
      <w:numFmt w:val="decimal"/>
      <w:lvlText w:val="%1)"/>
      <w:lvlJc w:val="left"/>
      <w:pPr>
        <w:ind w:left="-193" w:firstLine="0"/>
      </w:pPr>
      <w:rPr>
        <w:rFonts w:ascii="Times New Roman" w:eastAsia="Times New Roman" w:hAnsi="Times New Roman" w:cs="Times New Roman"/>
        <w:w w:val="100"/>
        <w:sz w:val="28"/>
        <w:szCs w:val="28"/>
        <w:lang w:val="ru-RU" w:bidi="ar-SA"/>
      </w:rPr>
    </w:lvl>
    <w:lvl w:ilvl="1" w:tplc="7D1E4CA8">
      <w:numFmt w:val="bullet"/>
      <w:lvlText w:val="•"/>
      <w:lvlJc w:val="left"/>
      <w:pPr>
        <w:ind w:left="807" w:firstLine="0"/>
      </w:pPr>
      <w:rPr>
        <w:lang w:val="ru-RU" w:bidi="ar-SA"/>
      </w:rPr>
    </w:lvl>
    <w:lvl w:ilvl="2" w:tplc="565C6DFA">
      <w:numFmt w:val="bullet"/>
      <w:lvlText w:val="•"/>
      <w:lvlJc w:val="left"/>
      <w:pPr>
        <w:ind w:left="1802" w:firstLine="0"/>
      </w:pPr>
      <w:rPr>
        <w:lang w:val="ru-RU" w:bidi="ar-SA"/>
      </w:rPr>
    </w:lvl>
    <w:lvl w:ilvl="3" w:tplc="6EFAC4C6">
      <w:numFmt w:val="bullet"/>
      <w:lvlText w:val="•"/>
      <w:lvlJc w:val="left"/>
      <w:pPr>
        <w:ind w:left="2796" w:firstLine="0"/>
      </w:pPr>
      <w:rPr>
        <w:lang w:val="ru-RU" w:bidi="ar-SA"/>
      </w:rPr>
    </w:lvl>
    <w:lvl w:ilvl="4" w:tplc="759C58FC">
      <w:numFmt w:val="bullet"/>
      <w:lvlText w:val="•"/>
      <w:lvlJc w:val="left"/>
      <w:pPr>
        <w:ind w:left="3791" w:firstLine="0"/>
      </w:pPr>
      <w:rPr>
        <w:lang w:val="ru-RU" w:bidi="ar-SA"/>
      </w:rPr>
    </w:lvl>
    <w:lvl w:ilvl="5" w:tplc="1D50EBEE">
      <w:numFmt w:val="bullet"/>
      <w:lvlText w:val="•"/>
      <w:lvlJc w:val="left"/>
      <w:pPr>
        <w:ind w:left="4786" w:firstLine="0"/>
      </w:pPr>
      <w:rPr>
        <w:lang w:val="ru-RU" w:bidi="ar-SA"/>
      </w:rPr>
    </w:lvl>
    <w:lvl w:ilvl="6" w:tplc="887A2892">
      <w:numFmt w:val="bullet"/>
      <w:lvlText w:val="•"/>
      <w:lvlJc w:val="left"/>
      <w:pPr>
        <w:ind w:left="5780" w:firstLine="0"/>
      </w:pPr>
      <w:rPr>
        <w:lang w:val="ru-RU" w:bidi="ar-SA"/>
      </w:rPr>
    </w:lvl>
    <w:lvl w:ilvl="7" w:tplc="AB78CA24">
      <w:numFmt w:val="bullet"/>
      <w:lvlText w:val="•"/>
      <w:lvlJc w:val="left"/>
      <w:pPr>
        <w:ind w:left="6775" w:firstLine="0"/>
      </w:pPr>
      <w:rPr>
        <w:lang w:val="ru-RU" w:bidi="ar-SA"/>
      </w:rPr>
    </w:lvl>
    <w:lvl w:ilvl="8" w:tplc="54443BDC">
      <w:numFmt w:val="bullet"/>
      <w:lvlText w:val="•"/>
      <w:lvlJc w:val="left"/>
      <w:pPr>
        <w:ind w:left="7770" w:firstLine="0"/>
      </w:pPr>
      <w:rPr>
        <w:lang w:val="ru-RU" w:bidi="ar-SA"/>
      </w:rPr>
    </w:lvl>
  </w:abstractNum>
  <w:abstractNum w:abstractNumId="13">
    <w:nsid w:val="651366C3"/>
    <w:multiLevelType w:val="hybridMultilevel"/>
    <w:tmpl w:val="42A07084"/>
    <w:name w:val="Нумерованный список 3"/>
    <w:lvl w:ilvl="0" w:tplc="1934233C">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1DDA8954">
      <w:numFmt w:val="bullet"/>
      <w:lvlText w:val="•"/>
      <w:lvlJc w:val="left"/>
      <w:pPr>
        <w:ind w:left="1709" w:firstLine="0"/>
      </w:pPr>
      <w:rPr>
        <w:lang w:val="ru-RU" w:bidi="ar-SA"/>
      </w:rPr>
    </w:lvl>
    <w:lvl w:ilvl="2" w:tplc="E5DE1092">
      <w:numFmt w:val="bullet"/>
      <w:lvlText w:val="•"/>
      <w:lvlJc w:val="left"/>
      <w:pPr>
        <w:ind w:left="2604" w:firstLine="0"/>
      </w:pPr>
      <w:rPr>
        <w:lang w:val="ru-RU" w:bidi="ar-SA"/>
      </w:rPr>
    </w:lvl>
    <w:lvl w:ilvl="3" w:tplc="EDC2D43C">
      <w:numFmt w:val="bullet"/>
      <w:lvlText w:val="•"/>
      <w:lvlJc w:val="left"/>
      <w:pPr>
        <w:ind w:left="3498" w:firstLine="0"/>
      </w:pPr>
      <w:rPr>
        <w:lang w:val="ru-RU" w:bidi="ar-SA"/>
      </w:rPr>
    </w:lvl>
    <w:lvl w:ilvl="4" w:tplc="B3D4617E">
      <w:numFmt w:val="bullet"/>
      <w:lvlText w:val="•"/>
      <w:lvlJc w:val="left"/>
      <w:pPr>
        <w:ind w:left="4393" w:firstLine="0"/>
      </w:pPr>
      <w:rPr>
        <w:lang w:val="ru-RU" w:bidi="ar-SA"/>
      </w:rPr>
    </w:lvl>
    <w:lvl w:ilvl="5" w:tplc="A1DC2254">
      <w:numFmt w:val="bullet"/>
      <w:lvlText w:val="•"/>
      <w:lvlJc w:val="left"/>
      <w:pPr>
        <w:ind w:left="5288" w:firstLine="0"/>
      </w:pPr>
      <w:rPr>
        <w:lang w:val="ru-RU" w:bidi="ar-SA"/>
      </w:rPr>
    </w:lvl>
    <w:lvl w:ilvl="6" w:tplc="5DF0484A">
      <w:numFmt w:val="bullet"/>
      <w:lvlText w:val="•"/>
      <w:lvlJc w:val="left"/>
      <w:pPr>
        <w:ind w:left="6182" w:firstLine="0"/>
      </w:pPr>
      <w:rPr>
        <w:lang w:val="ru-RU" w:bidi="ar-SA"/>
      </w:rPr>
    </w:lvl>
    <w:lvl w:ilvl="7" w:tplc="9AFC2BCC">
      <w:numFmt w:val="bullet"/>
      <w:lvlText w:val="•"/>
      <w:lvlJc w:val="left"/>
      <w:pPr>
        <w:ind w:left="7077" w:firstLine="0"/>
      </w:pPr>
      <w:rPr>
        <w:lang w:val="ru-RU" w:bidi="ar-SA"/>
      </w:rPr>
    </w:lvl>
    <w:lvl w:ilvl="8" w:tplc="74E86D90">
      <w:numFmt w:val="bullet"/>
      <w:lvlText w:val="•"/>
      <w:lvlJc w:val="left"/>
      <w:pPr>
        <w:ind w:left="7972" w:firstLine="0"/>
      </w:pPr>
      <w:rPr>
        <w:lang w:val="ru-RU" w:bidi="ar-SA"/>
      </w:rPr>
    </w:lvl>
  </w:abstractNum>
  <w:abstractNum w:abstractNumId="14">
    <w:nsid w:val="6B137491"/>
    <w:multiLevelType w:val="hybridMultilevel"/>
    <w:tmpl w:val="3FFE858E"/>
    <w:name w:val="Нумерованный список 15"/>
    <w:lvl w:ilvl="0" w:tplc="1898D66C">
      <w:start w:val="5"/>
      <w:numFmt w:val="decimal"/>
      <w:lvlText w:val="%1"/>
      <w:lvlJc w:val="left"/>
      <w:pPr>
        <w:ind w:left="-510" w:firstLine="0"/>
      </w:pPr>
      <w:rPr>
        <w:lang w:val="ru-RU" w:bidi="ar-SA"/>
      </w:rPr>
    </w:lvl>
    <w:lvl w:ilvl="1" w:tplc="75FE111E">
      <w:numFmt w:val="none"/>
      <w:lvlText w:val=""/>
      <w:lvlJc w:val="left"/>
      <w:pPr>
        <w:ind w:left="0" w:firstLine="0"/>
      </w:pPr>
    </w:lvl>
    <w:lvl w:ilvl="2" w:tplc="1F42886C">
      <w:numFmt w:val="bullet"/>
      <w:lvlText w:val="•"/>
      <w:lvlJc w:val="left"/>
      <w:pPr>
        <w:ind w:left="1485" w:firstLine="0"/>
      </w:pPr>
      <w:rPr>
        <w:lang w:val="ru-RU" w:bidi="ar-SA"/>
      </w:rPr>
    </w:lvl>
    <w:lvl w:ilvl="3" w:tplc="059C7CDC">
      <w:numFmt w:val="bullet"/>
      <w:lvlText w:val="•"/>
      <w:lvlJc w:val="left"/>
      <w:pPr>
        <w:ind w:left="2479" w:firstLine="0"/>
      </w:pPr>
      <w:rPr>
        <w:lang w:val="ru-RU" w:bidi="ar-SA"/>
      </w:rPr>
    </w:lvl>
    <w:lvl w:ilvl="4" w:tplc="93B86090">
      <w:numFmt w:val="bullet"/>
      <w:lvlText w:val="•"/>
      <w:lvlJc w:val="left"/>
      <w:pPr>
        <w:ind w:left="3474" w:firstLine="0"/>
      </w:pPr>
      <w:rPr>
        <w:lang w:val="ru-RU" w:bidi="ar-SA"/>
      </w:rPr>
    </w:lvl>
    <w:lvl w:ilvl="5" w:tplc="D70A4CA2">
      <w:numFmt w:val="bullet"/>
      <w:lvlText w:val="•"/>
      <w:lvlJc w:val="left"/>
      <w:pPr>
        <w:ind w:left="4469" w:firstLine="0"/>
      </w:pPr>
      <w:rPr>
        <w:lang w:val="ru-RU" w:bidi="ar-SA"/>
      </w:rPr>
    </w:lvl>
    <w:lvl w:ilvl="6" w:tplc="61185CD2">
      <w:numFmt w:val="bullet"/>
      <w:lvlText w:val="•"/>
      <w:lvlJc w:val="left"/>
      <w:pPr>
        <w:ind w:left="5463" w:firstLine="0"/>
      </w:pPr>
      <w:rPr>
        <w:lang w:val="ru-RU" w:bidi="ar-SA"/>
      </w:rPr>
    </w:lvl>
    <w:lvl w:ilvl="7" w:tplc="3CE806F8">
      <w:numFmt w:val="bullet"/>
      <w:lvlText w:val="•"/>
      <w:lvlJc w:val="left"/>
      <w:pPr>
        <w:ind w:left="6458" w:firstLine="0"/>
      </w:pPr>
      <w:rPr>
        <w:lang w:val="ru-RU" w:bidi="ar-SA"/>
      </w:rPr>
    </w:lvl>
    <w:lvl w:ilvl="8" w:tplc="D80A7C3E">
      <w:numFmt w:val="bullet"/>
      <w:lvlText w:val="•"/>
      <w:lvlJc w:val="left"/>
      <w:pPr>
        <w:ind w:left="7453" w:firstLine="0"/>
      </w:pPr>
      <w:rPr>
        <w:lang w:val="ru-RU" w:bidi="ar-SA"/>
      </w:rPr>
    </w:lvl>
  </w:abstractNum>
  <w:abstractNum w:abstractNumId="15">
    <w:nsid w:val="6D6A4C36"/>
    <w:multiLevelType w:val="hybridMultilevel"/>
    <w:tmpl w:val="16D2E2CC"/>
    <w:name w:val="Нумерованный список 6"/>
    <w:lvl w:ilvl="0" w:tplc="61B022BA">
      <w:start w:val="1"/>
      <w:numFmt w:val="decimal"/>
      <w:lvlText w:val="%1)"/>
      <w:lvlJc w:val="left"/>
      <w:pPr>
        <w:ind w:left="-284" w:firstLine="0"/>
      </w:pPr>
      <w:rPr>
        <w:rFonts w:ascii="Times New Roman" w:eastAsia="Times New Roman" w:hAnsi="Times New Roman" w:cs="Times New Roman"/>
        <w:w w:val="100"/>
        <w:sz w:val="28"/>
        <w:szCs w:val="28"/>
        <w:lang w:val="ru-RU" w:bidi="ar-SA"/>
      </w:rPr>
    </w:lvl>
    <w:lvl w:ilvl="1" w:tplc="BCC205DA">
      <w:numFmt w:val="bullet"/>
      <w:lvlText w:val="•"/>
      <w:lvlJc w:val="left"/>
      <w:pPr>
        <w:ind w:left="716" w:firstLine="0"/>
      </w:pPr>
      <w:rPr>
        <w:lang w:val="ru-RU" w:bidi="ar-SA"/>
      </w:rPr>
    </w:lvl>
    <w:lvl w:ilvl="2" w:tplc="B5AAB09A">
      <w:numFmt w:val="bullet"/>
      <w:lvlText w:val="•"/>
      <w:lvlJc w:val="left"/>
      <w:pPr>
        <w:ind w:left="1711" w:firstLine="0"/>
      </w:pPr>
      <w:rPr>
        <w:lang w:val="ru-RU" w:bidi="ar-SA"/>
      </w:rPr>
    </w:lvl>
    <w:lvl w:ilvl="3" w:tplc="A5704754">
      <w:numFmt w:val="bullet"/>
      <w:lvlText w:val="•"/>
      <w:lvlJc w:val="left"/>
      <w:pPr>
        <w:ind w:left="2705" w:firstLine="0"/>
      </w:pPr>
      <w:rPr>
        <w:lang w:val="ru-RU" w:bidi="ar-SA"/>
      </w:rPr>
    </w:lvl>
    <w:lvl w:ilvl="4" w:tplc="C690FDC6">
      <w:numFmt w:val="bullet"/>
      <w:lvlText w:val="•"/>
      <w:lvlJc w:val="left"/>
      <w:pPr>
        <w:ind w:left="3700" w:firstLine="0"/>
      </w:pPr>
      <w:rPr>
        <w:lang w:val="ru-RU" w:bidi="ar-SA"/>
      </w:rPr>
    </w:lvl>
    <w:lvl w:ilvl="5" w:tplc="54DCFECC">
      <w:numFmt w:val="bullet"/>
      <w:lvlText w:val="•"/>
      <w:lvlJc w:val="left"/>
      <w:pPr>
        <w:ind w:left="4695" w:firstLine="0"/>
      </w:pPr>
      <w:rPr>
        <w:lang w:val="ru-RU" w:bidi="ar-SA"/>
      </w:rPr>
    </w:lvl>
    <w:lvl w:ilvl="6" w:tplc="9E2CA890">
      <w:numFmt w:val="bullet"/>
      <w:lvlText w:val="•"/>
      <w:lvlJc w:val="left"/>
      <w:pPr>
        <w:ind w:left="5689" w:firstLine="0"/>
      </w:pPr>
      <w:rPr>
        <w:lang w:val="ru-RU" w:bidi="ar-SA"/>
      </w:rPr>
    </w:lvl>
    <w:lvl w:ilvl="7" w:tplc="2EAA9984">
      <w:numFmt w:val="bullet"/>
      <w:lvlText w:val="•"/>
      <w:lvlJc w:val="left"/>
      <w:pPr>
        <w:ind w:left="6684" w:firstLine="0"/>
      </w:pPr>
      <w:rPr>
        <w:lang w:val="ru-RU" w:bidi="ar-SA"/>
      </w:rPr>
    </w:lvl>
    <w:lvl w:ilvl="8" w:tplc="07E65B6E">
      <w:numFmt w:val="bullet"/>
      <w:lvlText w:val="•"/>
      <w:lvlJc w:val="left"/>
      <w:pPr>
        <w:ind w:left="7679" w:firstLine="0"/>
      </w:pPr>
      <w:rPr>
        <w:lang w:val="ru-RU" w:bidi="ar-SA"/>
      </w:rPr>
    </w:lvl>
  </w:abstractNum>
  <w:abstractNum w:abstractNumId="16">
    <w:nsid w:val="74E41F0B"/>
    <w:multiLevelType w:val="hybridMultilevel"/>
    <w:tmpl w:val="305A5F16"/>
    <w:name w:val="Нумерованный список 1"/>
    <w:lvl w:ilvl="0" w:tplc="615C6EE0">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1B7CDA10">
      <w:numFmt w:val="bullet"/>
      <w:lvlText w:val="•"/>
      <w:lvlJc w:val="left"/>
      <w:pPr>
        <w:ind w:left="1709" w:firstLine="0"/>
      </w:pPr>
      <w:rPr>
        <w:lang w:val="ru-RU" w:bidi="ar-SA"/>
      </w:rPr>
    </w:lvl>
    <w:lvl w:ilvl="2" w:tplc="55F40C3A">
      <w:numFmt w:val="bullet"/>
      <w:lvlText w:val="•"/>
      <w:lvlJc w:val="left"/>
      <w:pPr>
        <w:ind w:left="2604" w:firstLine="0"/>
      </w:pPr>
      <w:rPr>
        <w:lang w:val="ru-RU" w:bidi="ar-SA"/>
      </w:rPr>
    </w:lvl>
    <w:lvl w:ilvl="3" w:tplc="8416CE5E">
      <w:numFmt w:val="bullet"/>
      <w:lvlText w:val="•"/>
      <w:lvlJc w:val="left"/>
      <w:pPr>
        <w:ind w:left="3498" w:firstLine="0"/>
      </w:pPr>
      <w:rPr>
        <w:lang w:val="ru-RU" w:bidi="ar-SA"/>
      </w:rPr>
    </w:lvl>
    <w:lvl w:ilvl="4" w:tplc="A532FD2E">
      <w:numFmt w:val="bullet"/>
      <w:lvlText w:val="•"/>
      <w:lvlJc w:val="left"/>
      <w:pPr>
        <w:ind w:left="4393" w:firstLine="0"/>
      </w:pPr>
      <w:rPr>
        <w:lang w:val="ru-RU" w:bidi="ar-SA"/>
      </w:rPr>
    </w:lvl>
    <w:lvl w:ilvl="5" w:tplc="6B948828">
      <w:numFmt w:val="bullet"/>
      <w:lvlText w:val="•"/>
      <w:lvlJc w:val="left"/>
      <w:pPr>
        <w:ind w:left="5288" w:firstLine="0"/>
      </w:pPr>
      <w:rPr>
        <w:lang w:val="ru-RU" w:bidi="ar-SA"/>
      </w:rPr>
    </w:lvl>
    <w:lvl w:ilvl="6" w:tplc="FD3C96A8">
      <w:numFmt w:val="bullet"/>
      <w:lvlText w:val="•"/>
      <w:lvlJc w:val="left"/>
      <w:pPr>
        <w:ind w:left="6182" w:firstLine="0"/>
      </w:pPr>
      <w:rPr>
        <w:lang w:val="ru-RU" w:bidi="ar-SA"/>
      </w:rPr>
    </w:lvl>
    <w:lvl w:ilvl="7" w:tplc="59522354">
      <w:numFmt w:val="bullet"/>
      <w:lvlText w:val="•"/>
      <w:lvlJc w:val="left"/>
      <w:pPr>
        <w:ind w:left="7077" w:firstLine="0"/>
      </w:pPr>
      <w:rPr>
        <w:lang w:val="ru-RU" w:bidi="ar-SA"/>
      </w:rPr>
    </w:lvl>
    <w:lvl w:ilvl="8" w:tplc="A142D698">
      <w:numFmt w:val="bullet"/>
      <w:lvlText w:val="•"/>
      <w:lvlJc w:val="left"/>
      <w:pPr>
        <w:ind w:left="7972" w:firstLine="0"/>
      </w:pPr>
      <w:rPr>
        <w:lang w:val="ru-RU" w:bidi="ar-SA"/>
      </w:rPr>
    </w:lvl>
  </w:abstractNum>
  <w:abstractNum w:abstractNumId="17">
    <w:nsid w:val="7A351095"/>
    <w:multiLevelType w:val="hybridMultilevel"/>
    <w:tmpl w:val="897CBC6C"/>
    <w:name w:val="Нумерованный список 13"/>
    <w:lvl w:ilvl="0" w:tplc="EEAAA3E0">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6ED8E338">
      <w:numFmt w:val="bullet"/>
      <w:lvlText w:val="•"/>
      <w:lvlJc w:val="left"/>
      <w:pPr>
        <w:ind w:left="1709" w:firstLine="0"/>
      </w:pPr>
      <w:rPr>
        <w:lang w:val="ru-RU" w:bidi="ar-SA"/>
      </w:rPr>
    </w:lvl>
    <w:lvl w:ilvl="2" w:tplc="67FA5EAE">
      <w:numFmt w:val="bullet"/>
      <w:lvlText w:val="•"/>
      <w:lvlJc w:val="left"/>
      <w:pPr>
        <w:ind w:left="2604" w:firstLine="0"/>
      </w:pPr>
      <w:rPr>
        <w:lang w:val="ru-RU" w:bidi="ar-SA"/>
      </w:rPr>
    </w:lvl>
    <w:lvl w:ilvl="3" w:tplc="C7521AF0">
      <w:numFmt w:val="bullet"/>
      <w:lvlText w:val="•"/>
      <w:lvlJc w:val="left"/>
      <w:pPr>
        <w:ind w:left="3498" w:firstLine="0"/>
      </w:pPr>
      <w:rPr>
        <w:lang w:val="ru-RU" w:bidi="ar-SA"/>
      </w:rPr>
    </w:lvl>
    <w:lvl w:ilvl="4" w:tplc="E07C7F64">
      <w:numFmt w:val="bullet"/>
      <w:lvlText w:val="•"/>
      <w:lvlJc w:val="left"/>
      <w:pPr>
        <w:ind w:left="4393" w:firstLine="0"/>
      </w:pPr>
      <w:rPr>
        <w:lang w:val="ru-RU" w:bidi="ar-SA"/>
      </w:rPr>
    </w:lvl>
    <w:lvl w:ilvl="5" w:tplc="C1BCCD96">
      <w:numFmt w:val="bullet"/>
      <w:lvlText w:val="•"/>
      <w:lvlJc w:val="left"/>
      <w:pPr>
        <w:ind w:left="5288" w:firstLine="0"/>
      </w:pPr>
      <w:rPr>
        <w:lang w:val="ru-RU" w:bidi="ar-SA"/>
      </w:rPr>
    </w:lvl>
    <w:lvl w:ilvl="6" w:tplc="805847E6">
      <w:numFmt w:val="bullet"/>
      <w:lvlText w:val="•"/>
      <w:lvlJc w:val="left"/>
      <w:pPr>
        <w:ind w:left="6182" w:firstLine="0"/>
      </w:pPr>
      <w:rPr>
        <w:lang w:val="ru-RU" w:bidi="ar-SA"/>
      </w:rPr>
    </w:lvl>
    <w:lvl w:ilvl="7" w:tplc="9BF464CA">
      <w:numFmt w:val="bullet"/>
      <w:lvlText w:val="•"/>
      <w:lvlJc w:val="left"/>
      <w:pPr>
        <w:ind w:left="7077" w:firstLine="0"/>
      </w:pPr>
      <w:rPr>
        <w:lang w:val="ru-RU" w:bidi="ar-SA"/>
      </w:rPr>
    </w:lvl>
    <w:lvl w:ilvl="8" w:tplc="1F186464">
      <w:numFmt w:val="bullet"/>
      <w:lvlText w:val="•"/>
      <w:lvlJc w:val="left"/>
      <w:pPr>
        <w:ind w:left="7972" w:firstLine="0"/>
      </w:pPr>
      <w:rPr>
        <w:lang w:val="ru-RU" w:bidi="ar-SA"/>
      </w:rPr>
    </w:lvl>
  </w:abstractNum>
  <w:abstractNum w:abstractNumId="18">
    <w:nsid w:val="7C6D3E60"/>
    <w:multiLevelType w:val="hybridMultilevel"/>
    <w:tmpl w:val="6540B15A"/>
    <w:lvl w:ilvl="0" w:tplc="6E62119C">
      <w:numFmt w:val="none"/>
      <w:lvlText w:val=""/>
      <w:lvlJc w:val="left"/>
      <w:pPr>
        <w:tabs>
          <w:tab w:val="num" w:pos="360"/>
        </w:tabs>
        <w:ind w:left="360" w:hanging="360"/>
      </w:pPr>
    </w:lvl>
    <w:lvl w:ilvl="1" w:tplc="0B9EF5FA">
      <w:numFmt w:val="none"/>
      <w:lvlText w:val=""/>
      <w:lvlJc w:val="left"/>
      <w:pPr>
        <w:tabs>
          <w:tab w:val="num" w:pos="360"/>
        </w:tabs>
        <w:ind w:left="360" w:hanging="360"/>
      </w:pPr>
    </w:lvl>
    <w:lvl w:ilvl="2" w:tplc="2E2C9328">
      <w:numFmt w:val="none"/>
      <w:lvlText w:val=""/>
      <w:lvlJc w:val="left"/>
      <w:pPr>
        <w:tabs>
          <w:tab w:val="num" w:pos="360"/>
        </w:tabs>
        <w:ind w:left="360" w:hanging="360"/>
      </w:pPr>
    </w:lvl>
    <w:lvl w:ilvl="3" w:tplc="DBAE5CCE">
      <w:numFmt w:val="none"/>
      <w:lvlText w:val=""/>
      <w:lvlJc w:val="left"/>
      <w:pPr>
        <w:tabs>
          <w:tab w:val="num" w:pos="360"/>
        </w:tabs>
        <w:ind w:left="360" w:hanging="360"/>
      </w:pPr>
    </w:lvl>
    <w:lvl w:ilvl="4" w:tplc="AAF4E9A8">
      <w:numFmt w:val="none"/>
      <w:lvlText w:val=""/>
      <w:lvlJc w:val="left"/>
      <w:pPr>
        <w:tabs>
          <w:tab w:val="num" w:pos="360"/>
        </w:tabs>
        <w:ind w:left="360" w:hanging="360"/>
      </w:pPr>
    </w:lvl>
    <w:lvl w:ilvl="5" w:tplc="6A501974">
      <w:numFmt w:val="none"/>
      <w:lvlText w:val=""/>
      <w:lvlJc w:val="left"/>
      <w:pPr>
        <w:tabs>
          <w:tab w:val="num" w:pos="360"/>
        </w:tabs>
        <w:ind w:left="360" w:hanging="360"/>
      </w:pPr>
    </w:lvl>
    <w:lvl w:ilvl="6" w:tplc="E89C38F2">
      <w:numFmt w:val="none"/>
      <w:lvlText w:val=""/>
      <w:lvlJc w:val="left"/>
      <w:pPr>
        <w:tabs>
          <w:tab w:val="num" w:pos="360"/>
        </w:tabs>
        <w:ind w:left="360" w:hanging="360"/>
      </w:pPr>
    </w:lvl>
    <w:lvl w:ilvl="7" w:tplc="14D485DC">
      <w:numFmt w:val="none"/>
      <w:lvlText w:val=""/>
      <w:lvlJc w:val="left"/>
      <w:pPr>
        <w:tabs>
          <w:tab w:val="num" w:pos="360"/>
        </w:tabs>
        <w:ind w:left="360" w:hanging="360"/>
      </w:pPr>
    </w:lvl>
    <w:lvl w:ilvl="8" w:tplc="D04C8B48">
      <w:numFmt w:val="none"/>
      <w:lvlText w:val=""/>
      <w:lvlJc w:val="left"/>
      <w:pPr>
        <w:tabs>
          <w:tab w:val="num" w:pos="360"/>
        </w:tabs>
        <w:ind w:left="360" w:hanging="360"/>
      </w:pPr>
    </w:lvl>
  </w:abstractNum>
  <w:num w:numId="1">
    <w:abstractNumId w:val="16"/>
  </w:num>
  <w:num w:numId="2">
    <w:abstractNumId w:val="3"/>
  </w:num>
  <w:num w:numId="3">
    <w:abstractNumId w:val="13"/>
  </w:num>
  <w:num w:numId="4">
    <w:abstractNumId w:val="10"/>
  </w:num>
  <w:num w:numId="5">
    <w:abstractNumId w:val="7"/>
  </w:num>
  <w:num w:numId="6">
    <w:abstractNumId w:val="15"/>
  </w:num>
  <w:num w:numId="7">
    <w:abstractNumId w:val="1"/>
  </w:num>
  <w:num w:numId="8">
    <w:abstractNumId w:val="9"/>
  </w:num>
  <w:num w:numId="9">
    <w:abstractNumId w:val="8"/>
  </w:num>
  <w:num w:numId="10">
    <w:abstractNumId w:val="2"/>
  </w:num>
  <w:num w:numId="11">
    <w:abstractNumId w:val="5"/>
  </w:num>
  <w:num w:numId="12">
    <w:abstractNumId w:val="6"/>
  </w:num>
  <w:num w:numId="13">
    <w:abstractNumId w:val="17"/>
  </w:num>
  <w:num w:numId="14">
    <w:abstractNumId w:val="12"/>
  </w:num>
  <w:num w:numId="15">
    <w:abstractNumId w:val="14"/>
  </w:num>
  <w:num w:numId="16">
    <w:abstractNumId w:val="11"/>
  </w:num>
  <w:num w:numId="17">
    <w:abstractNumId w:val="4"/>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283"/>
  <w:drawingGridVerticalSpacing w:val="283"/>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13"/>
    <w:rsid w:val="00075900"/>
    <w:rsid w:val="001561DD"/>
    <w:rsid w:val="001817B2"/>
    <w:rsid w:val="001E65F5"/>
    <w:rsid w:val="00223F78"/>
    <w:rsid w:val="00252AFB"/>
    <w:rsid w:val="0028497D"/>
    <w:rsid w:val="002D03F5"/>
    <w:rsid w:val="002E1586"/>
    <w:rsid w:val="002E34B7"/>
    <w:rsid w:val="00324C13"/>
    <w:rsid w:val="00343241"/>
    <w:rsid w:val="003A7BE6"/>
    <w:rsid w:val="003D550F"/>
    <w:rsid w:val="003E71D4"/>
    <w:rsid w:val="00405553"/>
    <w:rsid w:val="004154C2"/>
    <w:rsid w:val="00462752"/>
    <w:rsid w:val="004B50B7"/>
    <w:rsid w:val="00573CAC"/>
    <w:rsid w:val="00643B3D"/>
    <w:rsid w:val="0066534C"/>
    <w:rsid w:val="006F2A93"/>
    <w:rsid w:val="007A0038"/>
    <w:rsid w:val="00803E9D"/>
    <w:rsid w:val="00826E5F"/>
    <w:rsid w:val="0087369F"/>
    <w:rsid w:val="008C03C4"/>
    <w:rsid w:val="00984282"/>
    <w:rsid w:val="00A54EFC"/>
    <w:rsid w:val="00A64F71"/>
    <w:rsid w:val="00C94A05"/>
    <w:rsid w:val="00DC6449"/>
    <w:rsid w:val="00DD0B15"/>
    <w:rsid w:val="00DD6A5E"/>
    <w:rsid w:val="00DF6413"/>
    <w:rsid w:val="00E02EFB"/>
    <w:rsid w:val="00EC6BA7"/>
    <w:rsid w:val="00F1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24C13"/>
    <w:pPr>
      <w:widowControl w:val="0"/>
      <w:spacing w:after="0" w:line="240" w:lineRule="auto"/>
      <w:ind w:left="114" w:firstLine="708"/>
      <w:jc w:val="both"/>
    </w:pPr>
    <w:rPr>
      <w:rFonts w:ascii="Times New Roman" w:eastAsia="Times New Roman" w:hAnsi="Times New Roman"/>
      <w:sz w:val="28"/>
      <w:szCs w:val="28"/>
    </w:rPr>
  </w:style>
  <w:style w:type="paragraph" w:styleId="a4">
    <w:name w:val="List Paragraph"/>
    <w:basedOn w:val="a"/>
    <w:qFormat/>
    <w:rsid w:val="00324C13"/>
    <w:pPr>
      <w:widowControl w:val="0"/>
      <w:spacing w:after="0" w:line="240" w:lineRule="auto"/>
      <w:ind w:left="114" w:firstLine="708"/>
      <w:jc w:val="both"/>
    </w:pPr>
    <w:rPr>
      <w:rFonts w:ascii="Times New Roman" w:eastAsia="Times New Roman" w:hAnsi="Times New Roman"/>
    </w:rPr>
  </w:style>
  <w:style w:type="paragraph" w:customStyle="1" w:styleId="1">
    <w:name w:val="Текст сноски1"/>
    <w:basedOn w:val="a"/>
    <w:qFormat/>
    <w:rsid w:val="00324C13"/>
    <w:pPr>
      <w:spacing w:after="0" w:line="240" w:lineRule="auto"/>
    </w:pPr>
    <w:rPr>
      <w:sz w:val="20"/>
      <w:szCs w:val="20"/>
    </w:rPr>
  </w:style>
  <w:style w:type="paragraph" w:customStyle="1" w:styleId="10">
    <w:name w:val="Знак сноски1"/>
    <w:basedOn w:val="a"/>
    <w:qFormat/>
    <w:rsid w:val="00324C13"/>
    <w:pPr>
      <w:spacing w:after="200" w:line="276" w:lineRule="auto"/>
    </w:pPr>
    <w:rPr>
      <w:rFonts w:eastAsia="Times New Roman"/>
      <w:sz w:val="20"/>
      <w:szCs w:val="20"/>
      <w:vertAlign w:val="superscript"/>
    </w:rPr>
  </w:style>
  <w:style w:type="paragraph" w:customStyle="1" w:styleId="11">
    <w:name w:val="Верхний колонтитул1"/>
    <w:basedOn w:val="a"/>
    <w:qFormat/>
    <w:rsid w:val="00324C13"/>
    <w:pPr>
      <w:tabs>
        <w:tab w:val="center" w:pos="4677"/>
        <w:tab w:val="right" w:pos="9355"/>
      </w:tabs>
      <w:spacing w:after="0" w:line="240" w:lineRule="auto"/>
    </w:pPr>
  </w:style>
  <w:style w:type="paragraph" w:customStyle="1" w:styleId="12">
    <w:name w:val="Нижний колонтитул1"/>
    <w:basedOn w:val="a"/>
    <w:qFormat/>
    <w:rsid w:val="00324C13"/>
    <w:pPr>
      <w:tabs>
        <w:tab w:val="center" w:pos="4677"/>
        <w:tab w:val="right" w:pos="9355"/>
      </w:tabs>
      <w:spacing w:after="0" w:line="240" w:lineRule="auto"/>
    </w:pPr>
  </w:style>
  <w:style w:type="paragraph" w:customStyle="1" w:styleId="110">
    <w:name w:val="Заголовок 11"/>
    <w:basedOn w:val="a"/>
    <w:qFormat/>
    <w:rsid w:val="00324C13"/>
    <w:pPr>
      <w:widowControl w:val="0"/>
      <w:spacing w:after="0" w:line="240" w:lineRule="auto"/>
      <w:ind w:left="273"/>
      <w:jc w:val="center"/>
      <w:outlineLvl w:val="1"/>
    </w:pPr>
    <w:rPr>
      <w:rFonts w:ascii="Times New Roman" w:eastAsia="Times New Roman" w:hAnsi="Times New Roman"/>
      <w:b/>
      <w:bCs/>
      <w:sz w:val="28"/>
      <w:szCs w:val="28"/>
    </w:rPr>
  </w:style>
  <w:style w:type="paragraph" w:styleId="a5">
    <w:name w:val="Balloon Text"/>
    <w:basedOn w:val="a"/>
    <w:qFormat/>
    <w:rsid w:val="00324C13"/>
    <w:pPr>
      <w:spacing w:after="0" w:line="240" w:lineRule="auto"/>
    </w:pPr>
    <w:rPr>
      <w:rFonts w:ascii="Segoe UI" w:hAnsi="Segoe UI" w:cs="Segoe UI"/>
      <w:sz w:val="18"/>
      <w:szCs w:val="18"/>
    </w:rPr>
  </w:style>
  <w:style w:type="character" w:customStyle="1" w:styleId="a6">
    <w:name w:val="Основной текст Знак"/>
    <w:basedOn w:val="a0"/>
    <w:rsid w:val="00324C13"/>
    <w:rPr>
      <w:rFonts w:ascii="Times New Roman" w:eastAsia="Times New Roman" w:hAnsi="Times New Roman" w:cs="Times New Roman"/>
      <w:sz w:val="28"/>
      <w:szCs w:val="28"/>
    </w:rPr>
  </w:style>
  <w:style w:type="character" w:customStyle="1" w:styleId="a7">
    <w:name w:val="Текст сноски Знак"/>
    <w:basedOn w:val="a0"/>
    <w:rsid w:val="00324C13"/>
    <w:rPr>
      <w:sz w:val="20"/>
      <w:szCs w:val="20"/>
    </w:rPr>
  </w:style>
  <w:style w:type="character" w:customStyle="1" w:styleId="2">
    <w:name w:val="Знак сноски2"/>
    <w:rsid w:val="00324C13"/>
    <w:rPr>
      <w:rFonts w:ascii="Calibri" w:eastAsia="Times New Roman" w:hAnsi="Calibri" w:cs="Times New Roman"/>
      <w:sz w:val="20"/>
      <w:szCs w:val="20"/>
      <w:vertAlign w:val="superscript"/>
    </w:rPr>
  </w:style>
  <w:style w:type="character" w:customStyle="1" w:styleId="a8">
    <w:name w:val="Верхний колонтитул Знак"/>
    <w:basedOn w:val="a0"/>
    <w:rsid w:val="00324C13"/>
  </w:style>
  <w:style w:type="character" w:customStyle="1" w:styleId="a9">
    <w:name w:val="Нижний колонтитул Знак"/>
    <w:basedOn w:val="a0"/>
    <w:rsid w:val="00324C13"/>
  </w:style>
  <w:style w:type="character" w:styleId="aa">
    <w:name w:val="Hyperlink"/>
    <w:basedOn w:val="a0"/>
    <w:rsid w:val="00324C13"/>
    <w:rPr>
      <w:color w:val="0563C1"/>
      <w:u w:val="single"/>
    </w:rPr>
  </w:style>
  <w:style w:type="character" w:customStyle="1" w:styleId="ab">
    <w:name w:val="Текст выноски Знак"/>
    <w:basedOn w:val="a0"/>
    <w:rsid w:val="00324C13"/>
    <w:rPr>
      <w:rFonts w:ascii="Segoe UI" w:hAnsi="Segoe UI" w:cs="Segoe UI"/>
      <w:sz w:val="18"/>
      <w:szCs w:val="18"/>
    </w:rPr>
  </w:style>
  <w:style w:type="paragraph" w:styleId="ac">
    <w:name w:val="Body Text Indent"/>
    <w:basedOn w:val="a"/>
    <w:link w:val="ad"/>
    <w:uiPriority w:val="99"/>
    <w:semiHidden/>
    <w:unhideWhenUsed/>
    <w:rsid w:val="003E71D4"/>
    <w:pPr>
      <w:spacing w:after="120"/>
      <w:ind w:left="283"/>
    </w:pPr>
  </w:style>
  <w:style w:type="character" w:customStyle="1" w:styleId="ad">
    <w:name w:val="Основной текст с отступом Знак"/>
    <w:basedOn w:val="a0"/>
    <w:link w:val="ac"/>
    <w:uiPriority w:val="99"/>
    <w:semiHidden/>
    <w:rsid w:val="003E7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24C13"/>
    <w:pPr>
      <w:widowControl w:val="0"/>
      <w:spacing w:after="0" w:line="240" w:lineRule="auto"/>
      <w:ind w:left="114" w:firstLine="708"/>
      <w:jc w:val="both"/>
    </w:pPr>
    <w:rPr>
      <w:rFonts w:ascii="Times New Roman" w:eastAsia="Times New Roman" w:hAnsi="Times New Roman"/>
      <w:sz w:val="28"/>
      <w:szCs w:val="28"/>
    </w:rPr>
  </w:style>
  <w:style w:type="paragraph" w:styleId="a4">
    <w:name w:val="List Paragraph"/>
    <w:basedOn w:val="a"/>
    <w:qFormat/>
    <w:rsid w:val="00324C13"/>
    <w:pPr>
      <w:widowControl w:val="0"/>
      <w:spacing w:after="0" w:line="240" w:lineRule="auto"/>
      <w:ind w:left="114" w:firstLine="708"/>
      <w:jc w:val="both"/>
    </w:pPr>
    <w:rPr>
      <w:rFonts w:ascii="Times New Roman" w:eastAsia="Times New Roman" w:hAnsi="Times New Roman"/>
    </w:rPr>
  </w:style>
  <w:style w:type="paragraph" w:customStyle="1" w:styleId="1">
    <w:name w:val="Текст сноски1"/>
    <w:basedOn w:val="a"/>
    <w:qFormat/>
    <w:rsid w:val="00324C13"/>
    <w:pPr>
      <w:spacing w:after="0" w:line="240" w:lineRule="auto"/>
    </w:pPr>
    <w:rPr>
      <w:sz w:val="20"/>
      <w:szCs w:val="20"/>
    </w:rPr>
  </w:style>
  <w:style w:type="paragraph" w:customStyle="1" w:styleId="10">
    <w:name w:val="Знак сноски1"/>
    <w:basedOn w:val="a"/>
    <w:qFormat/>
    <w:rsid w:val="00324C13"/>
    <w:pPr>
      <w:spacing w:after="200" w:line="276" w:lineRule="auto"/>
    </w:pPr>
    <w:rPr>
      <w:rFonts w:eastAsia="Times New Roman"/>
      <w:sz w:val="20"/>
      <w:szCs w:val="20"/>
      <w:vertAlign w:val="superscript"/>
    </w:rPr>
  </w:style>
  <w:style w:type="paragraph" w:customStyle="1" w:styleId="11">
    <w:name w:val="Верхний колонтитул1"/>
    <w:basedOn w:val="a"/>
    <w:qFormat/>
    <w:rsid w:val="00324C13"/>
    <w:pPr>
      <w:tabs>
        <w:tab w:val="center" w:pos="4677"/>
        <w:tab w:val="right" w:pos="9355"/>
      </w:tabs>
      <w:spacing w:after="0" w:line="240" w:lineRule="auto"/>
    </w:pPr>
  </w:style>
  <w:style w:type="paragraph" w:customStyle="1" w:styleId="12">
    <w:name w:val="Нижний колонтитул1"/>
    <w:basedOn w:val="a"/>
    <w:qFormat/>
    <w:rsid w:val="00324C13"/>
    <w:pPr>
      <w:tabs>
        <w:tab w:val="center" w:pos="4677"/>
        <w:tab w:val="right" w:pos="9355"/>
      </w:tabs>
      <w:spacing w:after="0" w:line="240" w:lineRule="auto"/>
    </w:pPr>
  </w:style>
  <w:style w:type="paragraph" w:customStyle="1" w:styleId="110">
    <w:name w:val="Заголовок 11"/>
    <w:basedOn w:val="a"/>
    <w:qFormat/>
    <w:rsid w:val="00324C13"/>
    <w:pPr>
      <w:widowControl w:val="0"/>
      <w:spacing w:after="0" w:line="240" w:lineRule="auto"/>
      <w:ind w:left="273"/>
      <w:jc w:val="center"/>
      <w:outlineLvl w:val="1"/>
    </w:pPr>
    <w:rPr>
      <w:rFonts w:ascii="Times New Roman" w:eastAsia="Times New Roman" w:hAnsi="Times New Roman"/>
      <w:b/>
      <w:bCs/>
      <w:sz w:val="28"/>
      <w:szCs w:val="28"/>
    </w:rPr>
  </w:style>
  <w:style w:type="paragraph" w:styleId="a5">
    <w:name w:val="Balloon Text"/>
    <w:basedOn w:val="a"/>
    <w:qFormat/>
    <w:rsid w:val="00324C13"/>
    <w:pPr>
      <w:spacing w:after="0" w:line="240" w:lineRule="auto"/>
    </w:pPr>
    <w:rPr>
      <w:rFonts w:ascii="Segoe UI" w:hAnsi="Segoe UI" w:cs="Segoe UI"/>
      <w:sz w:val="18"/>
      <w:szCs w:val="18"/>
    </w:rPr>
  </w:style>
  <w:style w:type="character" w:customStyle="1" w:styleId="a6">
    <w:name w:val="Основной текст Знак"/>
    <w:basedOn w:val="a0"/>
    <w:rsid w:val="00324C13"/>
    <w:rPr>
      <w:rFonts w:ascii="Times New Roman" w:eastAsia="Times New Roman" w:hAnsi="Times New Roman" w:cs="Times New Roman"/>
      <w:sz w:val="28"/>
      <w:szCs w:val="28"/>
    </w:rPr>
  </w:style>
  <w:style w:type="character" w:customStyle="1" w:styleId="a7">
    <w:name w:val="Текст сноски Знак"/>
    <w:basedOn w:val="a0"/>
    <w:rsid w:val="00324C13"/>
    <w:rPr>
      <w:sz w:val="20"/>
      <w:szCs w:val="20"/>
    </w:rPr>
  </w:style>
  <w:style w:type="character" w:customStyle="1" w:styleId="2">
    <w:name w:val="Знак сноски2"/>
    <w:rsid w:val="00324C13"/>
    <w:rPr>
      <w:rFonts w:ascii="Calibri" w:eastAsia="Times New Roman" w:hAnsi="Calibri" w:cs="Times New Roman"/>
      <w:sz w:val="20"/>
      <w:szCs w:val="20"/>
      <w:vertAlign w:val="superscript"/>
    </w:rPr>
  </w:style>
  <w:style w:type="character" w:customStyle="1" w:styleId="a8">
    <w:name w:val="Верхний колонтитул Знак"/>
    <w:basedOn w:val="a0"/>
    <w:rsid w:val="00324C13"/>
  </w:style>
  <w:style w:type="character" w:customStyle="1" w:styleId="a9">
    <w:name w:val="Нижний колонтитул Знак"/>
    <w:basedOn w:val="a0"/>
    <w:rsid w:val="00324C13"/>
  </w:style>
  <w:style w:type="character" w:styleId="aa">
    <w:name w:val="Hyperlink"/>
    <w:basedOn w:val="a0"/>
    <w:rsid w:val="00324C13"/>
    <w:rPr>
      <w:color w:val="0563C1"/>
      <w:u w:val="single"/>
    </w:rPr>
  </w:style>
  <w:style w:type="character" w:customStyle="1" w:styleId="ab">
    <w:name w:val="Текст выноски Знак"/>
    <w:basedOn w:val="a0"/>
    <w:rsid w:val="00324C13"/>
    <w:rPr>
      <w:rFonts w:ascii="Segoe UI" w:hAnsi="Segoe UI" w:cs="Segoe UI"/>
      <w:sz w:val="18"/>
      <w:szCs w:val="18"/>
    </w:rPr>
  </w:style>
  <w:style w:type="paragraph" w:styleId="ac">
    <w:name w:val="Body Text Indent"/>
    <w:basedOn w:val="a"/>
    <w:link w:val="ad"/>
    <w:uiPriority w:val="99"/>
    <w:semiHidden/>
    <w:unhideWhenUsed/>
    <w:rsid w:val="003E71D4"/>
    <w:pPr>
      <w:spacing w:after="120"/>
      <w:ind w:left="283"/>
    </w:pPr>
  </w:style>
  <w:style w:type="character" w:customStyle="1" w:styleId="ad">
    <w:name w:val="Основной текст с отступом Знак"/>
    <w:basedOn w:val="a0"/>
    <w:link w:val="ac"/>
    <w:uiPriority w:val="99"/>
    <w:semiHidden/>
    <w:rsid w:val="003E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A571-4B7F-4C47-9D4A-6001CE5E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8615</Words>
  <Characters>49108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ZEMLJA03</dc:creator>
  <cp:lastModifiedBy>Sovet</cp:lastModifiedBy>
  <cp:revision>15</cp:revision>
  <cp:lastPrinted>2021-11-02T04:36:00Z</cp:lastPrinted>
  <dcterms:created xsi:type="dcterms:W3CDTF">2021-10-19T06:13:00Z</dcterms:created>
  <dcterms:modified xsi:type="dcterms:W3CDTF">2021-11-02T04:49:00Z</dcterms:modified>
</cp:coreProperties>
</file>